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94" w:rsidRDefault="00F06A94" w:rsidP="00C26B9C">
      <w:pPr>
        <w:spacing w:before="230" w:after="0" w:line="240" w:lineRule="auto"/>
        <w:jc w:val="center"/>
        <w:rPr>
          <w:rFonts w:eastAsia="Times New Roman" w:cs="Arial"/>
          <w:b/>
          <w:bCs/>
          <w:color w:val="000000"/>
          <w:sz w:val="24"/>
          <w:szCs w:val="24"/>
        </w:rPr>
      </w:pPr>
      <w:bookmarkStart w:id="0" w:name="_GoBack"/>
      <w:bookmarkEnd w:id="0"/>
      <w:r>
        <w:rPr>
          <w:rFonts w:eastAsia="Times New Roman" w:cs="Arial"/>
          <w:b/>
          <w:bCs/>
          <w:noProof/>
          <w:color w:val="000000"/>
          <w:sz w:val="24"/>
          <w:szCs w:val="24"/>
        </w:rPr>
        <w:drawing>
          <wp:inline distT="0" distB="0" distL="0" distR="0">
            <wp:extent cx="4263770" cy="718912"/>
            <wp:effectExtent l="19050" t="0" r="3430" b="0"/>
            <wp:docPr id="2" name="Picture 1" descr="J:\ALHFAM\Full-Banner_logo-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HFAM\Full-Banner_logo-Screen.jpg"/>
                    <pic:cNvPicPr>
                      <a:picLocks noChangeAspect="1" noChangeArrowheads="1"/>
                    </pic:cNvPicPr>
                  </pic:nvPicPr>
                  <pic:blipFill>
                    <a:blip r:embed="rId5" cstate="print"/>
                    <a:srcRect/>
                    <a:stretch>
                      <a:fillRect/>
                    </a:stretch>
                  </pic:blipFill>
                  <pic:spPr bwMode="auto">
                    <a:xfrm>
                      <a:off x="0" y="0"/>
                      <a:ext cx="4312300" cy="727095"/>
                    </a:xfrm>
                    <a:prstGeom prst="rect">
                      <a:avLst/>
                    </a:prstGeom>
                    <a:noFill/>
                    <a:ln w="9525">
                      <a:noFill/>
                      <a:miter lim="800000"/>
                      <a:headEnd/>
                      <a:tailEnd/>
                    </a:ln>
                  </pic:spPr>
                </pic:pic>
              </a:graphicData>
            </a:graphic>
          </wp:inline>
        </w:drawing>
      </w:r>
    </w:p>
    <w:p w:rsidR="006F079B" w:rsidRDefault="006F079B" w:rsidP="00C26B9C">
      <w:pPr>
        <w:spacing w:after="0" w:line="240" w:lineRule="auto"/>
        <w:ind w:right="1070"/>
        <w:jc w:val="both"/>
        <w:rPr>
          <w:rFonts w:eastAsia="Times New Roman" w:cs="Arial"/>
          <w:b/>
          <w:bCs/>
          <w:color w:val="000000"/>
          <w:sz w:val="24"/>
          <w:szCs w:val="24"/>
        </w:rPr>
      </w:pPr>
    </w:p>
    <w:p w:rsidR="00AD785C" w:rsidRDefault="00AD785C" w:rsidP="00C26B9C">
      <w:pPr>
        <w:spacing w:after="0" w:line="240" w:lineRule="auto"/>
        <w:ind w:right="1070"/>
        <w:jc w:val="both"/>
        <w:rPr>
          <w:rFonts w:eastAsia="Times New Roman" w:cs="Arial"/>
          <w:b/>
          <w:bCs/>
          <w:color w:val="000000"/>
          <w:sz w:val="24"/>
          <w:szCs w:val="24"/>
        </w:rPr>
      </w:pPr>
      <w:r>
        <w:rPr>
          <w:rFonts w:eastAsia="Times New Roman" w:cs="Arial"/>
          <w:b/>
          <w:bCs/>
          <w:color w:val="000000"/>
          <w:sz w:val="24"/>
          <w:szCs w:val="24"/>
        </w:rPr>
        <w:t>REQUEST FOR QU</w:t>
      </w:r>
      <w:r w:rsidR="00F06A94">
        <w:rPr>
          <w:rFonts w:eastAsia="Times New Roman" w:cs="Arial"/>
          <w:b/>
          <w:bCs/>
          <w:color w:val="000000"/>
          <w:sz w:val="24"/>
          <w:szCs w:val="24"/>
        </w:rPr>
        <w:t>OTATIONS</w:t>
      </w:r>
    </w:p>
    <w:p w:rsidR="003624C8" w:rsidRPr="00E04374" w:rsidRDefault="003624C8" w:rsidP="00C26B9C">
      <w:pPr>
        <w:spacing w:after="0" w:line="240" w:lineRule="auto"/>
        <w:ind w:right="1070"/>
        <w:jc w:val="both"/>
        <w:rPr>
          <w:rFonts w:eastAsia="Times New Roman" w:cs="Times New Roman"/>
          <w:sz w:val="24"/>
          <w:szCs w:val="24"/>
        </w:rPr>
      </w:pPr>
      <w:r w:rsidRPr="00E04374">
        <w:rPr>
          <w:rFonts w:eastAsia="Times New Roman" w:cs="Arial"/>
          <w:b/>
          <w:bCs/>
          <w:color w:val="000000"/>
          <w:sz w:val="24"/>
          <w:szCs w:val="24"/>
        </w:rPr>
        <w:t>ALHFAM Website/Webmaster &amp; Membership Coordinator Services</w:t>
      </w:r>
    </w:p>
    <w:p w:rsidR="00E04374" w:rsidRDefault="00E04374" w:rsidP="00C26B9C">
      <w:pPr>
        <w:spacing w:before="144" w:after="0" w:line="240" w:lineRule="auto"/>
        <w:jc w:val="both"/>
        <w:rPr>
          <w:rFonts w:eastAsia="Times New Roman" w:cs="Arial"/>
          <w:color w:val="000000"/>
          <w:sz w:val="24"/>
          <w:szCs w:val="24"/>
        </w:rPr>
      </w:pPr>
      <w:r w:rsidRPr="00E04374">
        <w:rPr>
          <w:rFonts w:eastAsia="Times New Roman" w:cs="Arial"/>
          <w:color w:val="000000"/>
          <w:sz w:val="24"/>
          <w:szCs w:val="24"/>
        </w:rPr>
        <w:t>The Association for Living History, Farm and Agricultural Museums (ALHFAM</w:t>
      </w:r>
      <w:r>
        <w:rPr>
          <w:rFonts w:eastAsia="Times New Roman" w:cs="Arial"/>
          <w:color w:val="000000"/>
          <w:sz w:val="24"/>
          <w:szCs w:val="24"/>
        </w:rPr>
        <w:t xml:space="preserve">) </w:t>
      </w:r>
      <w:r w:rsidR="008E1A14">
        <w:rPr>
          <w:rFonts w:eastAsia="Times New Roman" w:cs="Arial"/>
          <w:color w:val="000000"/>
          <w:sz w:val="24"/>
          <w:szCs w:val="24"/>
        </w:rPr>
        <w:t>seeks</w:t>
      </w:r>
      <w:r w:rsidR="00C26B9C">
        <w:rPr>
          <w:rFonts w:eastAsia="Times New Roman" w:cs="Arial"/>
          <w:color w:val="000000"/>
          <w:sz w:val="24"/>
          <w:szCs w:val="24"/>
        </w:rPr>
        <w:t xml:space="preserve"> Requests for Quotations</w:t>
      </w:r>
      <w:r>
        <w:rPr>
          <w:rFonts w:eastAsia="Times New Roman" w:cs="Arial"/>
          <w:color w:val="000000"/>
          <w:sz w:val="24"/>
          <w:szCs w:val="24"/>
        </w:rPr>
        <w:t xml:space="preserve"> for Webmaster and Membership Coordinator Services.</w:t>
      </w:r>
    </w:p>
    <w:p w:rsidR="00C0059F" w:rsidRPr="00E04374" w:rsidRDefault="00E04374" w:rsidP="00C26B9C">
      <w:pPr>
        <w:spacing w:before="144" w:after="0" w:line="240" w:lineRule="auto"/>
        <w:jc w:val="both"/>
        <w:rPr>
          <w:rFonts w:eastAsia="Times New Roman" w:cs="Times New Roman"/>
          <w:sz w:val="24"/>
          <w:szCs w:val="24"/>
        </w:rPr>
      </w:pPr>
      <w:r>
        <w:rPr>
          <w:rFonts w:eastAsia="Times New Roman" w:cs="Arial"/>
          <w:color w:val="000000"/>
          <w:sz w:val="24"/>
          <w:szCs w:val="24"/>
        </w:rPr>
        <w:t xml:space="preserve">ALHFAM </w:t>
      </w:r>
      <w:r w:rsidR="00C0059F" w:rsidRPr="00E04374">
        <w:rPr>
          <w:rFonts w:eastAsia="Times New Roman" w:cs="Arial"/>
          <w:color w:val="000000"/>
          <w:sz w:val="24"/>
          <w:szCs w:val="24"/>
        </w:rPr>
        <w:t xml:space="preserve">is an organization of people who bring history to life. ALHFAM enables its members to make history a valuable part of the lives of museum visitors. It achieves this purpose through the exchange of ideas, information and experiences based on accurate, active, participatory and object-based historical interpretation. </w:t>
      </w:r>
    </w:p>
    <w:p w:rsidR="0028092B" w:rsidRPr="00E04374" w:rsidRDefault="0028092B" w:rsidP="000107C2">
      <w:pPr>
        <w:spacing w:before="230" w:after="0" w:line="240" w:lineRule="auto"/>
        <w:jc w:val="both"/>
        <w:rPr>
          <w:rFonts w:eastAsia="Times New Roman" w:cs="Arial"/>
          <w:color w:val="000000"/>
          <w:sz w:val="24"/>
          <w:szCs w:val="24"/>
        </w:rPr>
      </w:pPr>
      <w:r w:rsidRPr="00E04374">
        <w:rPr>
          <w:rFonts w:eastAsia="Times New Roman" w:cs="Arial"/>
          <w:color w:val="000000"/>
          <w:sz w:val="24"/>
          <w:szCs w:val="24"/>
        </w:rPr>
        <w:t xml:space="preserve">The </w:t>
      </w:r>
      <w:r w:rsidRPr="001E53C0">
        <w:rPr>
          <w:rFonts w:eastAsia="Times New Roman" w:cs="Arial"/>
          <w:iCs/>
          <w:color w:val="000000"/>
          <w:sz w:val="24"/>
          <w:szCs w:val="24"/>
        </w:rPr>
        <w:t xml:space="preserve">Website </w:t>
      </w:r>
      <w:hyperlink r:id="rId6" w:history="1">
        <w:r w:rsidR="001E53C0" w:rsidRPr="001E53C0">
          <w:rPr>
            <w:rStyle w:val="Hyperlink"/>
            <w:rFonts w:eastAsia="Times New Roman" w:cs="Arial"/>
            <w:iCs/>
            <w:sz w:val="24"/>
            <w:szCs w:val="24"/>
          </w:rPr>
          <w:t>www.ALHFAM.org</w:t>
        </w:r>
      </w:hyperlink>
      <w:r w:rsidR="001E53C0" w:rsidRPr="001E53C0">
        <w:rPr>
          <w:rFonts w:eastAsia="Times New Roman" w:cs="Arial"/>
          <w:iCs/>
          <w:color w:val="000000"/>
          <w:sz w:val="24"/>
          <w:szCs w:val="24"/>
        </w:rPr>
        <w:t xml:space="preserve"> </w:t>
      </w:r>
      <w:r w:rsidRPr="00E04374">
        <w:rPr>
          <w:rFonts w:eastAsia="Times New Roman" w:cs="Arial"/>
          <w:i/>
          <w:iCs/>
          <w:color w:val="000000"/>
          <w:sz w:val="24"/>
          <w:szCs w:val="24"/>
        </w:rPr>
        <w:t xml:space="preserve"> </w:t>
      </w:r>
      <w:r w:rsidRPr="00E04374">
        <w:rPr>
          <w:rFonts w:eastAsia="Times New Roman" w:cs="Arial"/>
          <w:color w:val="000000"/>
          <w:sz w:val="24"/>
          <w:szCs w:val="24"/>
        </w:rPr>
        <w:t>is critical to communication between the organization and ALHFAM</w:t>
      </w:r>
      <w:r w:rsidR="00F06A94">
        <w:rPr>
          <w:rFonts w:eastAsia="Times New Roman" w:cs="Arial"/>
          <w:color w:val="000000"/>
          <w:sz w:val="24"/>
          <w:szCs w:val="24"/>
        </w:rPr>
        <w:t>’s</w:t>
      </w:r>
      <w:r w:rsidRPr="00E04374">
        <w:rPr>
          <w:rFonts w:eastAsia="Times New Roman" w:cs="Arial"/>
          <w:color w:val="000000"/>
          <w:sz w:val="24"/>
          <w:szCs w:val="24"/>
        </w:rPr>
        <w:t xml:space="preserve"> membership. The </w:t>
      </w:r>
      <w:r w:rsidRPr="001E53C0">
        <w:rPr>
          <w:rFonts w:eastAsia="Times New Roman" w:cs="Arial"/>
          <w:iCs/>
          <w:color w:val="000000"/>
          <w:sz w:val="24"/>
          <w:szCs w:val="24"/>
        </w:rPr>
        <w:t>Website</w:t>
      </w:r>
      <w:r w:rsidRPr="00E04374">
        <w:rPr>
          <w:rFonts w:eastAsia="Times New Roman" w:cs="Arial"/>
          <w:i/>
          <w:iCs/>
          <w:color w:val="000000"/>
          <w:sz w:val="24"/>
          <w:szCs w:val="24"/>
        </w:rPr>
        <w:t xml:space="preserve"> </w:t>
      </w:r>
      <w:r w:rsidR="00F06A94">
        <w:rPr>
          <w:rFonts w:eastAsia="Times New Roman" w:cs="Arial"/>
          <w:color w:val="000000"/>
          <w:sz w:val="24"/>
          <w:szCs w:val="24"/>
        </w:rPr>
        <w:t xml:space="preserve">provides access to A.S.K. </w:t>
      </w:r>
      <w:r w:rsidRPr="00E04374">
        <w:rPr>
          <w:rFonts w:eastAsia="Times New Roman" w:cs="Arial"/>
          <w:color w:val="000000"/>
          <w:sz w:val="24"/>
          <w:szCs w:val="24"/>
        </w:rPr>
        <w:t xml:space="preserve">ALHFAM (the portal to digitized articles from the </w:t>
      </w:r>
      <w:r w:rsidR="005A4518" w:rsidRPr="005A4518">
        <w:rPr>
          <w:rFonts w:eastAsia="Times New Roman" w:cs="Arial"/>
          <w:i/>
          <w:iCs/>
          <w:color w:val="000000"/>
          <w:sz w:val="24"/>
          <w:szCs w:val="24"/>
        </w:rPr>
        <w:t>Bulletin</w:t>
      </w:r>
      <w:r w:rsidRPr="00E04374">
        <w:rPr>
          <w:rFonts w:eastAsia="Times New Roman" w:cs="Arial"/>
          <w:i/>
          <w:iCs/>
          <w:color w:val="000000"/>
          <w:sz w:val="24"/>
          <w:szCs w:val="24"/>
        </w:rPr>
        <w:t xml:space="preserve"> </w:t>
      </w:r>
      <w:r w:rsidRPr="00E04374">
        <w:rPr>
          <w:rFonts w:eastAsia="Times New Roman" w:cs="Arial"/>
          <w:color w:val="000000"/>
          <w:sz w:val="24"/>
          <w:szCs w:val="24"/>
        </w:rPr>
        <w:t xml:space="preserve">and the </w:t>
      </w:r>
      <w:r w:rsidR="005A4518" w:rsidRPr="005A4518">
        <w:rPr>
          <w:rFonts w:eastAsia="Times New Roman" w:cs="Arial"/>
          <w:i/>
          <w:iCs/>
          <w:color w:val="000000"/>
          <w:sz w:val="24"/>
          <w:szCs w:val="24"/>
        </w:rPr>
        <w:t>Proceedings</w:t>
      </w:r>
      <w:r w:rsidRPr="00E04374">
        <w:rPr>
          <w:rFonts w:eastAsia="Times New Roman" w:cs="Arial"/>
          <w:color w:val="000000"/>
          <w:sz w:val="24"/>
          <w:szCs w:val="24"/>
        </w:rPr>
        <w:t xml:space="preserve">); ALHFAM </w:t>
      </w:r>
      <w:proofErr w:type="spellStart"/>
      <w:r w:rsidRPr="00E04374">
        <w:rPr>
          <w:rFonts w:eastAsia="Times New Roman" w:cs="Arial"/>
          <w:i/>
          <w:iCs/>
          <w:color w:val="000000"/>
          <w:sz w:val="24"/>
          <w:szCs w:val="24"/>
        </w:rPr>
        <w:t>eUpdate</w:t>
      </w:r>
      <w:proofErr w:type="spellEnd"/>
      <w:r w:rsidRPr="00E04374">
        <w:rPr>
          <w:rFonts w:eastAsia="Times New Roman" w:cs="Arial"/>
          <w:color w:val="000000"/>
          <w:sz w:val="24"/>
          <w:szCs w:val="24"/>
        </w:rPr>
        <w:t>; ALHFAM-L email discussion list</w:t>
      </w:r>
      <w:r w:rsidR="00DB4DD3">
        <w:rPr>
          <w:rFonts w:eastAsia="Times New Roman" w:cs="Arial"/>
          <w:color w:val="000000"/>
          <w:sz w:val="24"/>
          <w:szCs w:val="24"/>
        </w:rPr>
        <w:t>;</w:t>
      </w:r>
      <w:r w:rsidRPr="00E04374">
        <w:rPr>
          <w:rFonts w:eastAsia="Times New Roman" w:cs="Arial"/>
          <w:color w:val="000000"/>
          <w:sz w:val="24"/>
          <w:szCs w:val="24"/>
        </w:rPr>
        <w:t xml:space="preserve"> regional and annual conference programs and registrations; access to the numerous ALHFAM services made available through </w:t>
      </w:r>
      <w:r w:rsidR="001E53C0">
        <w:rPr>
          <w:rFonts w:eastAsia="Times New Roman" w:cs="Arial"/>
          <w:color w:val="000000"/>
          <w:sz w:val="24"/>
          <w:szCs w:val="24"/>
        </w:rPr>
        <w:t>Professional Interest Groups</w:t>
      </w:r>
      <w:r w:rsidRPr="00E04374">
        <w:rPr>
          <w:rFonts w:eastAsia="Times New Roman" w:cs="Arial"/>
          <w:color w:val="000000"/>
          <w:sz w:val="24"/>
          <w:szCs w:val="24"/>
        </w:rPr>
        <w:t xml:space="preserve"> and Regional Representatives; and to official information about ALHFAM. Members produce the majority of the mat</w:t>
      </w:r>
      <w:r w:rsidR="001E53C0">
        <w:rPr>
          <w:rFonts w:eastAsia="Times New Roman" w:cs="Arial"/>
          <w:color w:val="000000"/>
          <w:sz w:val="24"/>
          <w:szCs w:val="24"/>
        </w:rPr>
        <w:t>erial published on the Website.</w:t>
      </w:r>
    </w:p>
    <w:p w:rsidR="003624C8" w:rsidRPr="008E1A14" w:rsidRDefault="004E34DE" w:rsidP="00C26B9C">
      <w:pPr>
        <w:spacing w:before="322" w:after="0" w:line="240" w:lineRule="auto"/>
        <w:ind w:right="5040"/>
        <w:jc w:val="both"/>
        <w:rPr>
          <w:rFonts w:eastAsia="Times New Roman" w:cs="Arial"/>
          <w:b/>
          <w:bCs/>
          <w:iCs/>
          <w:color w:val="000000"/>
          <w:sz w:val="24"/>
          <w:szCs w:val="24"/>
        </w:rPr>
      </w:pPr>
      <w:r w:rsidRPr="008E1A14">
        <w:rPr>
          <w:rFonts w:eastAsia="Times New Roman" w:cs="Arial"/>
          <w:b/>
          <w:bCs/>
          <w:iCs/>
          <w:color w:val="000000"/>
          <w:sz w:val="24"/>
          <w:szCs w:val="24"/>
        </w:rPr>
        <w:t>Scope</w:t>
      </w:r>
    </w:p>
    <w:p w:rsidR="0028092B" w:rsidRPr="0028092B" w:rsidRDefault="0028092B" w:rsidP="00C26B9C">
      <w:pPr>
        <w:pStyle w:val="ListParagraph"/>
        <w:numPr>
          <w:ilvl w:val="0"/>
          <w:numId w:val="1"/>
        </w:numPr>
        <w:spacing w:before="230" w:after="0" w:line="240" w:lineRule="auto"/>
        <w:ind w:right="86"/>
        <w:jc w:val="both"/>
        <w:rPr>
          <w:rFonts w:eastAsia="Times New Roman" w:cs="Times New Roman"/>
          <w:sz w:val="24"/>
          <w:szCs w:val="24"/>
        </w:rPr>
      </w:pPr>
      <w:r w:rsidRPr="0028092B">
        <w:rPr>
          <w:rFonts w:eastAsia="Times New Roman" w:cs="Arial"/>
          <w:color w:val="000000"/>
          <w:sz w:val="24"/>
          <w:szCs w:val="24"/>
        </w:rPr>
        <w:t>E</w:t>
      </w:r>
      <w:r w:rsidR="003624C8" w:rsidRPr="0028092B">
        <w:rPr>
          <w:rFonts w:eastAsia="Times New Roman" w:cs="Arial"/>
          <w:color w:val="000000"/>
          <w:sz w:val="24"/>
          <w:szCs w:val="24"/>
        </w:rPr>
        <w:t>nsure</w:t>
      </w:r>
      <w:r w:rsidRPr="0028092B">
        <w:rPr>
          <w:rFonts w:eastAsia="Times New Roman" w:cs="Arial"/>
          <w:color w:val="000000"/>
          <w:sz w:val="24"/>
          <w:szCs w:val="24"/>
        </w:rPr>
        <w:t>s</w:t>
      </w:r>
      <w:r w:rsidR="003624C8" w:rsidRPr="0028092B">
        <w:rPr>
          <w:rFonts w:eastAsia="Times New Roman" w:cs="Arial"/>
          <w:color w:val="000000"/>
          <w:sz w:val="24"/>
          <w:szCs w:val="24"/>
        </w:rPr>
        <w:t xml:space="preserve"> dissemination of ALHFAM’s Publications: </w:t>
      </w:r>
      <w:r w:rsidR="005A4518" w:rsidRPr="005A4518">
        <w:rPr>
          <w:rFonts w:eastAsia="Times New Roman" w:cs="Arial"/>
          <w:i/>
          <w:iCs/>
          <w:color w:val="000000"/>
          <w:sz w:val="24"/>
          <w:szCs w:val="24"/>
        </w:rPr>
        <w:t>Bulletin</w:t>
      </w:r>
      <w:r w:rsidR="003624C8" w:rsidRPr="0028092B">
        <w:rPr>
          <w:rFonts w:eastAsia="Times New Roman" w:cs="Arial"/>
          <w:color w:val="000000"/>
          <w:sz w:val="24"/>
          <w:szCs w:val="24"/>
        </w:rPr>
        <w:t xml:space="preserve">, </w:t>
      </w:r>
      <w:r w:rsidR="005A4518" w:rsidRPr="005A4518">
        <w:rPr>
          <w:rFonts w:eastAsia="Times New Roman" w:cs="Arial"/>
          <w:i/>
          <w:iCs/>
          <w:color w:val="000000"/>
          <w:sz w:val="24"/>
          <w:szCs w:val="24"/>
        </w:rPr>
        <w:t>Proceedings</w:t>
      </w:r>
      <w:r w:rsidR="003624C8" w:rsidRPr="0028092B">
        <w:rPr>
          <w:rFonts w:eastAsia="Times New Roman" w:cs="Arial"/>
          <w:i/>
          <w:iCs/>
          <w:color w:val="000000"/>
          <w:sz w:val="24"/>
          <w:szCs w:val="24"/>
        </w:rPr>
        <w:t xml:space="preserve">, </w:t>
      </w:r>
      <w:r w:rsidR="003624C8" w:rsidRPr="0028092B">
        <w:rPr>
          <w:rFonts w:eastAsia="Times New Roman" w:cs="Arial"/>
          <w:color w:val="000000"/>
          <w:sz w:val="24"/>
          <w:szCs w:val="24"/>
        </w:rPr>
        <w:t xml:space="preserve">and </w:t>
      </w:r>
      <w:proofErr w:type="spellStart"/>
      <w:r w:rsidR="003624C8" w:rsidRPr="0028092B">
        <w:rPr>
          <w:rFonts w:eastAsia="Times New Roman" w:cs="Arial"/>
          <w:i/>
          <w:iCs/>
          <w:color w:val="000000"/>
          <w:sz w:val="24"/>
          <w:szCs w:val="24"/>
        </w:rPr>
        <w:t>eUPDATE</w:t>
      </w:r>
      <w:proofErr w:type="spellEnd"/>
      <w:r w:rsidR="003624C8" w:rsidRPr="0028092B">
        <w:rPr>
          <w:rFonts w:eastAsia="Times New Roman" w:cs="Arial"/>
          <w:i/>
          <w:iCs/>
          <w:color w:val="000000"/>
          <w:sz w:val="24"/>
          <w:szCs w:val="24"/>
        </w:rPr>
        <w:t xml:space="preserve"> </w:t>
      </w:r>
      <w:r w:rsidR="003624C8" w:rsidRPr="0028092B">
        <w:rPr>
          <w:rFonts w:eastAsia="Times New Roman" w:cs="Arial"/>
          <w:color w:val="000000"/>
          <w:sz w:val="24"/>
          <w:szCs w:val="24"/>
        </w:rPr>
        <w:t xml:space="preserve">(but the solicitation of material for these publications remains the responsibility of editors and compilers). </w:t>
      </w:r>
    </w:p>
    <w:p w:rsidR="003624C8" w:rsidRPr="001E53C0" w:rsidRDefault="0028092B" w:rsidP="00C26B9C">
      <w:pPr>
        <w:pStyle w:val="ListParagraph"/>
        <w:numPr>
          <w:ilvl w:val="0"/>
          <w:numId w:val="1"/>
        </w:numPr>
        <w:spacing w:before="230" w:after="0" w:line="240" w:lineRule="auto"/>
        <w:ind w:right="86"/>
        <w:jc w:val="both"/>
        <w:rPr>
          <w:rFonts w:eastAsia="Times New Roman" w:cs="Times New Roman"/>
          <w:sz w:val="24"/>
          <w:szCs w:val="24"/>
        </w:rPr>
      </w:pPr>
      <w:r>
        <w:rPr>
          <w:rFonts w:eastAsia="Times New Roman" w:cs="Arial"/>
          <w:color w:val="000000"/>
          <w:sz w:val="24"/>
          <w:szCs w:val="24"/>
        </w:rPr>
        <w:t>Ov</w:t>
      </w:r>
      <w:r w:rsidR="003624C8" w:rsidRPr="0028092B">
        <w:rPr>
          <w:rFonts w:eastAsia="Times New Roman" w:cs="Arial"/>
          <w:color w:val="000000"/>
          <w:sz w:val="24"/>
          <w:szCs w:val="24"/>
        </w:rPr>
        <w:t xml:space="preserve">ersees the ALHFAM Website design and posts material on </w:t>
      </w:r>
      <w:r w:rsidR="003624C8" w:rsidRPr="0028092B">
        <w:rPr>
          <w:rFonts w:eastAsia="Times New Roman" w:cs="Arial"/>
          <w:i/>
          <w:iCs/>
          <w:color w:val="000000"/>
          <w:sz w:val="24"/>
          <w:szCs w:val="24"/>
        </w:rPr>
        <w:t xml:space="preserve">ALHFAM.org </w:t>
      </w:r>
      <w:r w:rsidR="003624C8" w:rsidRPr="0028092B">
        <w:rPr>
          <w:rFonts w:eastAsia="Times New Roman" w:cs="Arial"/>
          <w:color w:val="000000"/>
          <w:sz w:val="24"/>
          <w:szCs w:val="24"/>
        </w:rPr>
        <w:t xml:space="preserve">that furthers the ALHFAM mission. The Webmaster works with ALHFAM officers and board members, regional representatives, chairs of Professional Interest Groups (PIGs) and the Communications Committee, to ensure that information on ALHFAM activities and events and official communications reach the membership in a timely manner. The Webmaster undertakes these tasks in a fiscally-responsible manner. </w:t>
      </w:r>
    </w:p>
    <w:p w:rsidR="001E53C0" w:rsidRPr="004E34DE" w:rsidRDefault="001E53C0" w:rsidP="00C26B9C">
      <w:pPr>
        <w:pStyle w:val="ListParagraph"/>
        <w:numPr>
          <w:ilvl w:val="0"/>
          <w:numId w:val="1"/>
        </w:numPr>
        <w:spacing w:before="230" w:after="0" w:line="240" w:lineRule="auto"/>
        <w:ind w:right="86"/>
        <w:jc w:val="both"/>
        <w:rPr>
          <w:rFonts w:eastAsia="Times New Roman" w:cs="Times New Roman"/>
          <w:sz w:val="24"/>
          <w:szCs w:val="24"/>
        </w:rPr>
      </w:pPr>
      <w:r>
        <w:rPr>
          <w:rFonts w:eastAsia="Times New Roman" w:cs="Arial"/>
          <w:color w:val="000000"/>
          <w:sz w:val="24"/>
          <w:szCs w:val="24"/>
        </w:rPr>
        <w:t>Provides set up of conference and workshop registrations, membership purchases (new and renewals) through the website</w:t>
      </w:r>
    </w:p>
    <w:p w:rsidR="001E53C0" w:rsidRPr="004E34DE" w:rsidRDefault="004E34DE" w:rsidP="00C26B9C">
      <w:pPr>
        <w:pStyle w:val="ListParagraph"/>
        <w:numPr>
          <w:ilvl w:val="0"/>
          <w:numId w:val="1"/>
        </w:numPr>
        <w:spacing w:before="230" w:after="0" w:line="240" w:lineRule="auto"/>
        <w:ind w:right="283"/>
        <w:jc w:val="both"/>
        <w:rPr>
          <w:rFonts w:eastAsia="Times New Roman" w:cs="Arial"/>
          <w:color w:val="000000"/>
          <w:sz w:val="24"/>
          <w:szCs w:val="24"/>
        </w:rPr>
      </w:pPr>
      <w:r w:rsidRPr="004E34DE">
        <w:rPr>
          <w:rFonts w:eastAsia="Times New Roman" w:cs="Arial"/>
          <w:color w:val="000000"/>
          <w:sz w:val="24"/>
          <w:szCs w:val="24"/>
        </w:rPr>
        <w:t xml:space="preserve">Works with the Communications </w:t>
      </w:r>
      <w:r w:rsidR="00AD785C">
        <w:rPr>
          <w:rFonts w:eastAsia="Times New Roman" w:cs="Arial"/>
          <w:color w:val="000000"/>
          <w:sz w:val="24"/>
          <w:szCs w:val="24"/>
        </w:rPr>
        <w:t>Manager</w:t>
      </w:r>
      <w:r w:rsidRPr="004E34DE">
        <w:rPr>
          <w:rFonts w:eastAsia="Times New Roman" w:cs="Arial"/>
          <w:color w:val="000000"/>
          <w:sz w:val="24"/>
          <w:szCs w:val="24"/>
        </w:rPr>
        <w:t xml:space="preserve">, the Membership Committee chair, and </w:t>
      </w:r>
      <w:r w:rsidR="00AD785C">
        <w:rPr>
          <w:rFonts w:eastAsia="Times New Roman" w:cs="Arial"/>
          <w:color w:val="000000"/>
          <w:sz w:val="24"/>
          <w:szCs w:val="24"/>
        </w:rPr>
        <w:t>Committee on Regional Networking (CORN)</w:t>
      </w:r>
      <w:r w:rsidRPr="004E34DE">
        <w:rPr>
          <w:rFonts w:eastAsia="Times New Roman" w:cs="Arial"/>
          <w:color w:val="000000"/>
          <w:sz w:val="24"/>
          <w:szCs w:val="24"/>
        </w:rPr>
        <w:t xml:space="preserve"> Chair, Conference Planners and ALHFAM Treasurer to provide support as needed</w:t>
      </w:r>
    </w:p>
    <w:p w:rsidR="001E53C0" w:rsidRPr="004E34DE" w:rsidRDefault="004E34DE" w:rsidP="00C26B9C">
      <w:pPr>
        <w:pStyle w:val="ListParagraph"/>
        <w:numPr>
          <w:ilvl w:val="0"/>
          <w:numId w:val="1"/>
        </w:numPr>
        <w:spacing w:before="230" w:after="0" w:line="240" w:lineRule="auto"/>
        <w:ind w:right="283"/>
        <w:jc w:val="both"/>
        <w:rPr>
          <w:rFonts w:eastAsia="Times New Roman" w:cs="Arial"/>
          <w:color w:val="000000"/>
          <w:sz w:val="24"/>
          <w:szCs w:val="24"/>
        </w:rPr>
      </w:pPr>
      <w:r w:rsidRPr="004E34DE">
        <w:rPr>
          <w:rFonts w:eastAsia="Times New Roman" w:cs="Arial"/>
          <w:color w:val="000000"/>
          <w:sz w:val="24"/>
          <w:szCs w:val="24"/>
        </w:rPr>
        <w:t xml:space="preserve">Implements marketing strategies approved by the Board of Directors to grow ALHFAM’s membership, as outlined below in </w:t>
      </w:r>
      <w:r w:rsidRPr="004E34DE">
        <w:rPr>
          <w:rFonts w:eastAsia="Times New Roman" w:cs="Arial"/>
          <w:i/>
          <w:iCs/>
          <w:color w:val="000000"/>
          <w:sz w:val="24"/>
          <w:szCs w:val="24"/>
        </w:rPr>
        <w:t xml:space="preserve">Marketing Duties </w:t>
      </w:r>
      <w:r w:rsidRPr="004E34DE">
        <w:rPr>
          <w:rFonts w:eastAsia="Times New Roman" w:cs="Arial"/>
          <w:color w:val="000000"/>
          <w:sz w:val="24"/>
          <w:szCs w:val="24"/>
        </w:rPr>
        <w:t xml:space="preserve"> </w:t>
      </w:r>
    </w:p>
    <w:p w:rsidR="003624C8" w:rsidRPr="00CA2B31" w:rsidRDefault="003624C8" w:rsidP="00C26B9C">
      <w:pPr>
        <w:spacing w:before="322" w:after="0" w:line="240" w:lineRule="auto"/>
        <w:ind w:right="5040"/>
        <w:jc w:val="both"/>
        <w:rPr>
          <w:rFonts w:eastAsia="Times New Roman" w:cs="Times New Roman"/>
          <w:sz w:val="24"/>
          <w:szCs w:val="24"/>
        </w:rPr>
      </w:pPr>
      <w:r w:rsidRPr="00CA2B31">
        <w:rPr>
          <w:rFonts w:eastAsia="Times New Roman" w:cs="Arial"/>
          <w:b/>
          <w:bCs/>
          <w:iCs/>
          <w:color w:val="000000"/>
          <w:sz w:val="24"/>
          <w:szCs w:val="24"/>
        </w:rPr>
        <w:t xml:space="preserve">Webmaster Duties </w:t>
      </w:r>
    </w:p>
    <w:p w:rsidR="00CA2B31" w:rsidRPr="00CA2B31" w:rsidRDefault="003624C8" w:rsidP="00C26B9C">
      <w:pPr>
        <w:pStyle w:val="ListParagraph"/>
        <w:numPr>
          <w:ilvl w:val="0"/>
          <w:numId w:val="3"/>
        </w:numPr>
        <w:spacing w:before="110" w:after="0" w:line="240" w:lineRule="auto"/>
        <w:ind w:right="1027"/>
        <w:jc w:val="both"/>
        <w:rPr>
          <w:rFonts w:eastAsia="Times New Roman" w:cs="Times New Roman"/>
          <w:sz w:val="24"/>
          <w:szCs w:val="24"/>
        </w:rPr>
      </w:pPr>
      <w:r w:rsidRPr="00CA2B31">
        <w:rPr>
          <w:rFonts w:eastAsia="Times New Roman" w:cs="Arial"/>
          <w:color w:val="000000"/>
          <w:sz w:val="24"/>
          <w:szCs w:val="24"/>
        </w:rPr>
        <w:t xml:space="preserve">Working with the ALHFAM Communications </w:t>
      </w:r>
      <w:r w:rsidR="00AD785C">
        <w:rPr>
          <w:rFonts w:eastAsia="Times New Roman" w:cs="Arial"/>
          <w:color w:val="000000"/>
          <w:sz w:val="24"/>
          <w:szCs w:val="24"/>
        </w:rPr>
        <w:t>Manager</w:t>
      </w:r>
      <w:r w:rsidRPr="00CA2B31">
        <w:rPr>
          <w:rFonts w:eastAsia="Times New Roman" w:cs="Arial"/>
          <w:color w:val="000000"/>
          <w:sz w:val="24"/>
          <w:szCs w:val="24"/>
        </w:rPr>
        <w:t xml:space="preserve"> and ALHFAM Executive Committee to ensure ALHFAM branding guidelines provide consistency for the Website.</w:t>
      </w:r>
      <w:r w:rsidRPr="00CA2B31">
        <w:rPr>
          <w:rFonts w:eastAsia="Times New Roman" w:cs="Courier New"/>
          <w:color w:val="000000"/>
          <w:sz w:val="24"/>
          <w:szCs w:val="24"/>
        </w:rPr>
        <w:t xml:space="preserve"> </w:t>
      </w:r>
    </w:p>
    <w:p w:rsidR="00CA2B31" w:rsidRPr="00CA2B31" w:rsidRDefault="00AD785C" w:rsidP="00C26B9C">
      <w:pPr>
        <w:pStyle w:val="ListParagraph"/>
        <w:numPr>
          <w:ilvl w:val="0"/>
          <w:numId w:val="1"/>
        </w:numPr>
        <w:spacing w:before="48" w:after="0" w:line="240" w:lineRule="auto"/>
        <w:ind w:right="259"/>
        <w:jc w:val="both"/>
        <w:rPr>
          <w:rFonts w:eastAsia="Times New Roman" w:cs="Times New Roman"/>
          <w:sz w:val="24"/>
          <w:szCs w:val="24"/>
        </w:rPr>
      </w:pPr>
      <w:r>
        <w:rPr>
          <w:rFonts w:eastAsia="Times New Roman" w:cs="Arial"/>
          <w:color w:val="000000"/>
          <w:sz w:val="24"/>
          <w:szCs w:val="24"/>
        </w:rPr>
        <w:lastRenderedPageBreak/>
        <w:t>Solicit web content submissions</w:t>
      </w:r>
      <w:r w:rsidR="003624C8" w:rsidRPr="00CA2B31">
        <w:rPr>
          <w:rFonts w:eastAsia="Times New Roman" w:cs="Arial"/>
          <w:color w:val="000000"/>
          <w:sz w:val="24"/>
          <w:szCs w:val="24"/>
        </w:rPr>
        <w:t xml:space="preserve"> and remain in steady contact with the ALHFAM Board, P</w:t>
      </w:r>
      <w:r w:rsidR="00CA2B31" w:rsidRPr="00CA2B31">
        <w:rPr>
          <w:rFonts w:eastAsia="Times New Roman" w:cs="Arial"/>
          <w:color w:val="000000"/>
          <w:sz w:val="24"/>
          <w:szCs w:val="24"/>
        </w:rPr>
        <w:t xml:space="preserve">rofessional Interest Group chairs, and </w:t>
      </w:r>
      <w:r>
        <w:rPr>
          <w:rFonts w:eastAsia="Times New Roman" w:cs="Arial"/>
          <w:color w:val="000000"/>
          <w:sz w:val="24"/>
          <w:szCs w:val="24"/>
        </w:rPr>
        <w:t>Regional R</w:t>
      </w:r>
      <w:r w:rsidR="003624C8" w:rsidRPr="00CA2B31">
        <w:rPr>
          <w:rFonts w:eastAsia="Times New Roman" w:cs="Arial"/>
          <w:color w:val="000000"/>
          <w:sz w:val="24"/>
          <w:szCs w:val="24"/>
        </w:rPr>
        <w:t xml:space="preserve">epresentatives to ensure content is provided. </w:t>
      </w:r>
    </w:p>
    <w:p w:rsidR="00CA2B31" w:rsidRPr="00CA2B31"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CA2B31">
        <w:rPr>
          <w:rFonts w:eastAsia="Times New Roman" w:cs="Arial"/>
          <w:color w:val="000000"/>
          <w:sz w:val="24"/>
          <w:szCs w:val="24"/>
        </w:rPr>
        <w:t xml:space="preserve">Upload materials (updated contact information, electronic publications, conference programs and registration materials, PIG and Regional news, </w:t>
      </w:r>
      <w:r w:rsidR="00AD785C">
        <w:rPr>
          <w:rFonts w:eastAsia="Times New Roman" w:cs="Arial"/>
          <w:color w:val="000000"/>
          <w:sz w:val="24"/>
          <w:szCs w:val="24"/>
        </w:rPr>
        <w:t>e-U</w:t>
      </w:r>
      <w:r w:rsidRPr="00CA2B31">
        <w:rPr>
          <w:rFonts w:eastAsia="Times New Roman" w:cs="Arial"/>
          <w:color w:val="000000"/>
          <w:sz w:val="24"/>
          <w:szCs w:val="24"/>
        </w:rPr>
        <w:t>pdate link; blog link</w:t>
      </w:r>
      <w:r w:rsidR="008E1A14">
        <w:rPr>
          <w:rFonts w:eastAsia="Times New Roman" w:cs="Arial"/>
          <w:color w:val="000000"/>
          <w:sz w:val="24"/>
          <w:szCs w:val="24"/>
        </w:rPr>
        <w:t xml:space="preserve">s, etc.) in a timely fashion. </w:t>
      </w:r>
    </w:p>
    <w:p w:rsidR="00DB4DD3" w:rsidRPr="00DB4DD3" w:rsidRDefault="00DB4DD3" w:rsidP="00C26B9C">
      <w:pPr>
        <w:pStyle w:val="ListParagraph"/>
        <w:numPr>
          <w:ilvl w:val="0"/>
          <w:numId w:val="1"/>
        </w:numPr>
        <w:spacing w:before="48" w:after="0" w:line="240" w:lineRule="auto"/>
        <w:ind w:right="259"/>
        <w:jc w:val="both"/>
        <w:rPr>
          <w:rFonts w:eastAsia="Times New Roman" w:cs="Arial"/>
          <w:color w:val="000000"/>
          <w:sz w:val="24"/>
          <w:szCs w:val="24"/>
        </w:rPr>
      </w:pPr>
      <w:r>
        <w:rPr>
          <w:rFonts w:eastAsia="Times New Roman" w:cs="Arial"/>
          <w:color w:val="000000"/>
          <w:sz w:val="24"/>
          <w:szCs w:val="24"/>
        </w:rPr>
        <w:t xml:space="preserve">Troubleshoot any issues with the website. </w:t>
      </w:r>
      <w:r w:rsidRPr="00DB4DD3">
        <w:rPr>
          <w:rFonts w:eastAsia="Times New Roman" w:cs="Arial"/>
          <w:color w:val="000000"/>
          <w:sz w:val="24"/>
          <w:szCs w:val="24"/>
        </w:rPr>
        <w:t>Answer questions from members as they come in. Forward to other officers as needed.</w:t>
      </w:r>
    </w:p>
    <w:p w:rsidR="00CA2B31" w:rsidRPr="00CA2B31"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CA2B31">
        <w:rPr>
          <w:rFonts w:eastAsia="Times New Roman" w:cs="Arial"/>
          <w:color w:val="000000"/>
          <w:sz w:val="24"/>
          <w:szCs w:val="24"/>
        </w:rPr>
        <w:t xml:space="preserve">Communicate with </w:t>
      </w:r>
      <w:r w:rsidR="005A4518" w:rsidRPr="005A4518">
        <w:rPr>
          <w:rFonts w:eastAsia="Times New Roman" w:cs="Arial"/>
          <w:i/>
          <w:color w:val="000000"/>
          <w:sz w:val="24"/>
          <w:szCs w:val="24"/>
        </w:rPr>
        <w:t>Bulletin</w:t>
      </w:r>
      <w:r w:rsidRPr="00CA2B31">
        <w:rPr>
          <w:rFonts w:eastAsia="Times New Roman" w:cs="Arial"/>
          <w:color w:val="000000"/>
          <w:sz w:val="24"/>
          <w:szCs w:val="24"/>
        </w:rPr>
        <w:t xml:space="preserve"> and </w:t>
      </w:r>
      <w:r w:rsidR="005A4518" w:rsidRPr="005A4518">
        <w:rPr>
          <w:rFonts w:eastAsia="Times New Roman" w:cs="Arial"/>
          <w:i/>
          <w:color w:val="000000"/>
          <w:sz w:val="24"/>
          <w:szCs w:val="24"/>
        </w:rPr>
        <w:t>Proceedings</w:t>
      </w:r>
      <w:r w:rsidRPr="00CA2B31">
        <w:rPr>
          <w:rFonts w:eastAsia="Times New Roman" w:cs="Arial"/>
          <w:color w:val="000000"/>
          <w:sz w:val="24"/>
          <w:szCs w:val="24"/>
        </w:rPr>
        <w:t xml:space="preserve"> editors, and Communications Manager and Communications Committee Chair, to post content submitted to ALHFAM.org. </w:t>
      </w:r>
    </w:p>
    <w:p w:rsidR="00CA2B31" w:rsidRPr="00CA2B31"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CA2B31">
        <w:rPr>
          <w:rFonts w:eastAsia="Times New Roman" w:cs="Arial"/>
          <w:color w:val="000000"/>
          <w:sz w:val="24"/>
          <w:szCs w:val="24"/>
        </w:rPr>
        <w:t>Post new content to ALHFAM.org at least weekly based on new information r</w:t>
      </w:r>
      <w:r w:rsidR="00AD785C">
        <w:rPr>
          <w:rFonts w:eastAsia="Times New Roman" w:cs="Arial"/>
          <w:color w:val="000000"/>
          <w:sz w:val="24"/>
          <w:szCs w:val="24"/>
        </w:rPr>
        <w:t>eceived from PIGs, committees, R</w:t>
      </w:r>
      <w:r w:rsidR="008E1A14">
        <w:rPr>
          <w:rFonts w:eastAsia="Times New Roman" w:cs="Arial"/>
          <w:color w:val="000000"/>
          <w:sz w:val="24"/>
          <w:szCs w:val="24"/>
        </w:rPr>
        <w:t xml:space="preserve">egional </w:t>
      </w:r>
      <w:r w:rsidR="00AD785C">
        <w:rPr>
          <w:rFonts w:eastAsia="Times New Roman" w:cs="Arial"/>
          <w:color w:val="000000"/>
          <w:sz w:val="24"/>
          <w:szCs w:val="24"/>
        </w:rPr>
        <w:t>R</w:t>
      </w:r>
      <w:r w:rsidR="008E1A14">
        <w:rPr>
          <w:rFonts w:eastAsia="Times New Roman" w:cs="Arial"/>
          <w:color w:val="000000"/>
          <w:sz w:val="24"/>
          <w:szCs w:val="24"/>
        </w:rPr>
        <w:t xml:space="preserve">epresentatives, etc. </w:t>
      </w:r>
    </w:p>
    <w:p w:rsidR="003624C8" w:rsidRPr="00CA2B31"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CA2B31">
        <w:rPr>
          <w:rFonts w:eastAsia="Times New Roman" w:cs="Arial"/>
          <w:color w:val="000000"/>
          <w:sz w:val="24"/>
          <w:szCs w:val="24"/>
        </w:rPr>
        <w:t xml:space="preserve">Maintain the Website as a timely electronic “communication” for ALHFAM, abiding by the budget provided by the Board approval. </w:t>
      </w:r>
    </w:p>
    <w:p w:rsidR="003624C8" w:rsidRPr="00CA2B31" w:rsidRDefault="003624C8" w:rsidP="00C26B9C">
      <w:pPr>
        <w:spacing w:before="322" w:after="0" w:line="240" w:lineRule="auto"/>
        <w:ind w:right="5040"/>
        <w:jc w:val="both"/>
        <w:rPr>
          <w:rFonts w:eastAsia="Times New Roman" w:cs="Arial"/>
          <w:b/>
          <w:bCs/>
          <w:iCs/>
          <w:color w:val="000000"/>
          <w:sz w:val="24"/>
          <w:szCs w:val="24"/>
        </w:rPr>
      </w:pPr>
      <w:r w:rsidRPr="00CA2B31">
        <w:rPr>
          <w:rFonts w:eastAsia="Times New Roman" w:cs="Arial"/>
          <w:b/>
          <w:bCs/>
          <w:iCs/>
          <w:color w:val="000000"/>
          <w:sz w:val="24"/>
          <w:szCs w:val="24"/>
        </w:rPr>
        <w:t xml:space="preserve">Membership Duties </w:t>
      </w:r>
    </w:p>
    <w:p w:rsidR="003624C8" w:rsidRPr="008E1A14"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E04374">
        <w:rPr>
          <w:rFonts w:eastAsia="Times New Roman" w:cs="Arial"/>
          <w:color w:val="000000"/>
          <w:sz w:val="24"/>
          <w:szCs w:val="24"/>
        </w:rPr>
        <w:t>Coordinate with Annual Conference Chair</w:t>
      </w:r>
      <w:r w:rsidR="00AD785C">
        <w:rPr>
          <w:rFonts w:eastAsia="Times New Roman" w:cs="Arial"/>
          <w:color w:val="000000"/>
          <w:sz w:val="24"/>
          <w:szCs w:val="24"/>
        </w:rPr>
        <w:t xml:space="preserve"> for the</w:t>
      </w:r>
      <w:r w:rsidRPr="00E04374">
        <w:rPr>
          <w:rFonts w:eastAsia="Times New Roman" w:cs="Arial"/>
          <w:color w:val="000000"/>
          <w:sz w:val="24"/>
          <w:szCs w:val="24"/>
        </w:rPr>
        <w:t xml:space="preserve"> timely posting of annual conference call for </w:t>
      </w:r>
      <w:r w:rsidR="00AD785C">
        <w:rPr>
          <w:rFonts w:eastAsia="Times New Roman" w:cs="Arial"/>
          <w:color w:val="000000"/>
          <w:sz w:val="24"/>
          <w:szCs w:val="24"/>
        </w:rPr>
        <w:t>session proposals</w:t>
      </w:r>
      <w:r w:rsidRPr="00E04374">
        <w:rPr>
          <w:rFonts w:eastAsia="Times New Roman" w:cs="Arial"/>
          <w:color w:val="000000"/>
          <w:sz w:val="24"/>
          <w:szCs w:val="24"/>
        </w:rPr>
        <w:t xml:space="preserve">, conference program, and electronic registration. </w:t>
      </w:r>
    </w:p>
    <w:p w:rsidR="003624C8" w:rsidRPr="008E1A14" w:rsidRDefault="003624C8" w:rsidP="00C26B9C">
      <w:pPr>
        <w:pStyle w:val="ListParagraph"/>
        <w:numPr>
          <w:ilvl w:val="0"/>
          <w:numId w:val="1"/>
        </w:numPr>
        <w:spacing w:before="48" w:after="0" w:line="240" w:lineRule="auto"/>
        <w:ind w:right="259"/>
        <w:jc w:val="both"/>
        <w:rPr>
          <w:rFonts w:eastAsia="Times New Roman" w:cs="Arial"/>
          <w:color w:val="000000"/>
          <w:sz w:val="24"/>
          <w:szCs w:val="24"/>
        </w:rPr>
      </w:pPr>
      <w:r w:rsidRPr="00E04374">
        <w:rPr>
          <w:rFonts w:eastAsia="Times New Roman" w:cs="Arial"/>
          <w:color w:val="000000"/>
          <w:sz w:val="24"/>
          <w:szCs w:val="24"/>
        </w:rPr>
        <w:t xml:space="preserve">Coordinate with CORN and PIG Chairs </w:t>
      </w:r>
      <w:r w:rsidR="00AD785C">
        <w:rPr>
          <w:rFonts w:eastAsia="Times New Roman" w:cs="Arial"/>
          <w:color w:val="000000"/>
          <w:sz w:val="24"/>
          <w:szCs w:val="24"/>
        </w:rPr>
        <w:t xml:space="preserve">for the </w:t>
      </w:r>
      <w:r w:rsidRPr="00E04374">
        <w:rPr>
          <w:rFonts w:eastAsia="Times New Roman" w:cs="Arial"/>
          <w:color w:val="000000"/>
          <w:sz w:val="24"/>
          <w:szCs w:val="24"/>
        </w:rPr>
        <w:t xml:space="preserve">timely posting of regional conference call for </w:t>
      </w:r>
      <w:r w:rsidR="00AD785C">
        <w:rPr>
          <w:rFonts w:eastAsia="Times New Roman" w:cs="Arial"/>
          <w:color w:val="000000"/>
          <w:sz w:val="24"/>
          <w:szCs w:val="24"/>
        </w:rPr>
        <w:t>session proposals</w:t>
      </w:r>
      <w:r w:rsidRPr="00E04374">
        <w:rPr>
          <w:rFonts w:eastAsia="Times New Roman" w:cs="Arial"/>
          <w:color w:val="000000"/>
          <w:sz w:val="24"/>
          <w:szCs w:val="24"/>
        </w:rPr>
        <w:t xml:space="preserve">, conference program, and electronic registration. </w:t>
      </w:r>
    </w:p>
    <w:p w:rsidR="003624C8" w:rsidRPr="00CA2B31" w:rsidRDefault="003624C8" w:rsidP="00C26B9C">
      <w:pPr>
        <w:spacing w:before="322" w:after="0" w:line="240" w:lineRule="auto"/>
        <w:ind w:right="5040"/>
        <w:jc w:val="both"/>
        <w:rPr>
          <w:rFonts w:eastAsia="Times New Roman" w:cs="Arial"/>
          <w:b/>
          <w:bCs/>
          <w:iCs/>
          <w:color w:val="000000"/>
          <w:sz w:val="24"/>
          <w:szCs w:val="24"/>
        </w:rPr>
      </w:pPr>
      <w:r w:rsidRPr="00CA2B31">
        <w:rPr>
          <w:rFonts w:eastAsia="Times New Roman" w:cs="Arial"/>
          <w:b/>
          <w:bCs/>
          <w:iCs/>
          <w:color w:val="000000"/>
          <w:sz w:val="24"/>
          <w:szCs w:val="24"/>
        </w:rPr>
        <w:t xml:space="preserve">Marketing Duties </w:t>
      </w:r>
    </w:p>
    <w:p w:rsidR="00CA2B31" w:rsidRDefault="004D590B" w:rsidP="00C26B9C">
      <w:pPr>
        <w:pStyle w:val="ListParagraph"/>
        <w:numPr>
          <w:ilvl w:val="0"/>
          <w:numId w:val="4"/>
        </w:numPr>
        <w:spacing w:before="120" w:after="0" w:line="240" w:lineRule="auto"/>
        <w:ind w:left="720" w:right="283"/>
        <w:jc w:val="both"/>
        <w:rPr>
          <w:rFonts w:eastAsia="Times New Roman" w:cs="Arial"/>
          <w:color w:val="000000"/>
          <w:sz w:val="24"/>
          <w:szCs w:val="24"/>
        </w:rPr>
      </w:pPr>
      <w:r>
        <w:rPr>
          <w:rFonts w:eastAsia="Times New Roman" w:cs="Arial"/>
          <w:color w:val="000000"/>
          <w:sz w:val="24"/>
          <w:szCs w:val="24"/>
        </w:rPr>
        <w:t xml:space="preserve">Generate monthly membership reports of </w:t>
      </w:r>
      <w:r w:rsidR="003624C8" w:rsidRPr="00CA2B31">
        <w:rPr>
          <w:rFonts w:eastAsia="Times New Roman" w:cs="Arial"/>
          <w:color w:val="000000"/>
          <w:sz w:val="24"/>
          <w:szCs w:val="24"/>
        </w:rPr>
        <w:t xml:space="preserve">lapsed and new members to </w:t>
      </w:r>
      <w:r>
        <w:rPr>
          <w:rFonts w:eastAsia="Times New Roman" w:cs="Arial"/>
          <w:color w:val="000000"/>
          <w:sz w:val="24"/>
          <w:szCs w:val="24"/>
        </w:rPr>
        <w:t xml:space="preserve">send to </w:t>
      </w:r>
      <w:r w:rsidR="00AD785C">
        <w:rPr>
          <w:rFonts w:eastAsia="Times New Roman" w:cs="Arial"/>
          <w:color w:val="000000"/>
          <w:sz w:val="24"/>
          <w:szCs w:val="24"/>
        </w:rPr>
        <w:t>Regional Representatives</w:t>
      </w:r>
      <w:r w:rsidR="003624C8" w:rsidRPr="00CA2B31">
        <w:rPr>
          <w:rFonts w:eastAsia="Times New Roman" w:cs="Arial"/>
          <w:color w:val="000000"/>
          <w:sz w:val="24"/>
          <w:szCs w:val="24"/>
        </w:rPr>
        <w:t>, so they can co</w:t>
      </w:r>
      <w:r>
        <w:rPr>
          <w:rFonts w:eastAsia="Times New Roman" w:cs="Arial"/>
          <w:color w:val="000000"/>
          <w:sz w:val="24"/>
          <w:szCs w:val="24"/>
        </w:rPr>
        <w:t xml:space="preserve">mmunicate with these members </w:t>
      </w:r>
    </w:p>
    <w:p w:rsidR="004D590B" w:rsidRPr="00AD785C" w:rsidRDefault="003624C8" w:rsidP="00C26B9C">
      <w:pPr>
        <w:pStyle w:val="ListParagraph"/>
        <w:numPr>
          <w:ilvl w:val="0"/>
          <w:numId w:val="4"/>
        </w:numPr>
        <w:spacing w:before="120" w:after="0" w:line="240" w:lineRule="auto"/>
        <w:ind w:left="720" w:right="283"/>
        <w:jc w:val="both"/>
        <w:rPr>
          <w:rFonts w:eastAsia="Times New Roman" w:cs="Arial"/>
          <w:color w:val="000000"/>
          <w:sz w:val="24"/>
          <w:szCs w:val="24"/>
        </w:rPr>
      </w:pPr>
      <w:r w:rsidRPr="00AD785C">
        <w:rPr>
          <w:rFonts w:eastAsia="Times New Roman" w:cs="Arial"/>
          <w:color w:val="000000"/>
          <w:sz w:val="24"/>
          <w:szCs w:val="24"/>
        </w:rPr>
        <w:t>Add member b</w:t>
      </w:r>
      <w:r w:rsidR="00AD785C" w:rsidRPr="00AD785C">
        <w:rPr>
          <w:rFonts w:eastAsia="Times New Roman" w:cs="Arial"/>
          <w:color w:val="000000"/>
          <w:sz w:val="24"/>
          <w:szCs w:val="24"/>
        </w:rPr>
        <w:t>enefits to all renewal emails; a</w:t>
      </w:r>
      <w:r w:rsidR="00AD785C">
        <w:rPr>
          <w:rFonts w:eastAsia="Times New Roman" w:cs="Arial"/>
          <w:color w:val="000000"/>
          <w:sz w:val="24"/>
          <w:szCs w:val="24"/>
        </w:rPr>
        <w:t>dd “W</w:t>
      </w:r>
      <w:r w:rsidRPr="00AD785C">
        <w:rPr>
          <w:rFonts w:eastAsia="Times New Roman" w:cs="Arial"/>
          <w:color w:val="000000"/>
          <w:sz w:val="24"/>
          <w:szCs w:val="24"/>
        </w:rPr>
        <w:t>elcome</w:t>
      </w:r>
      <w:r w:rsidR="00AD785C" w:rsidRPr="00AD785C">
        <w:rPr>
          <w:rFonts w:eastAsia="Times New Roman" w:cs="Arial"/>
          <w:color w:val="000000"/>
          <w:sz w:val="24"/>
          <w:szCs w:val="24"/>
        </w:rPr>
        <w:t xml:space="preserve"> to ALHFAM</w:t>
      </w:r>
      <w:r w:rsidRPr="00AD785C">
        <w:rPr>
          <w:rFonts w:eastAsia="Times New Roman" w:cs="Arial"/>
          <w:color w:val="000000"/>
          <w:sz w:val="24"/>
          <w:szCs w:val="24"/>
        </w:rPr>
        <w:t xml:space="preserve">” information and benefit information to welcome emails sent to new members by </w:t>
      </w:r>
      <w:r w:rsidR="004D590B" w:rsidRPr="00AD785C">
        <w:rPr>
          <w:rFonts w:eastAsia="Times New Roman" w:cs="Arial"/>
          <w:color w:val="000000"/>
          <w:sz w:val="24"/>
          <w:szCs w:val="24"/>
        </w:rPr>
        <w:t xml:space="preserve">Wild Apricot. </w:t>
      </w:r>
    </w:p>
    <w:p w:rsidR="004D590B" w:rsidRDefault="003624C8" w:rsidP="00C26B9C">
      <w:pPr>
        <w:pStyle w:val="ListParagraph"/>
        <w:numPr>
          <w:ilvl w:val="0"/>
          <w:numId w:val="9"/>
        </w:numPr>
        <w:spacing w:before="120" w:after="0" w:line="240" w:lineRule="auto"/>
        <w:ind w:right="283"/>
        <w:jc w:val="both"/>
        <w:rPr>
          <w:rFonts w:eastAsia="Times New Roman" w:cs="Arial"/>
          <w:color w:val="000000"/>
          <w:sz w:val="24"/>
          <w:szCs w:val="24"/>
        </w:rPr>
      </w:pPr>
      <w:r w:rsidRPr="00CA2B31">
        <w:rPr>
          <w:rFonts w:eastAsia="Times New Roman" w:cs="Arial"/>
          <w:color w:val="000000"/>
          <w:sz w:val="24"/>
          <w:szCs w:val="24"/>
        </w:rPr>
        <w:t>Respond to all membership questions/inquiries that come t</w:t>
      </w:r>
      <w:r w:rsidR="004D590B">
        <w:rPr>
          <w:rFonts w:eastAsia="Times New Roman" w:cs="Arial"/>
          <w:color w:val="000000"/>
          <w:sz w:val="24"/>
          <w:szCs w:val="24"/>
        </w:rPr>
        <w:t xml:space="preserve">o the </w:t>
      </w:r>
      <w:r w:rsidR="00AD785C">
        <w:rPr>
          <w:rFonts w:eastAsia="Times New Roman" w:cs="Arial"/>
          <w:color w:val="000000"/>
          <w:sz w:val="24"/>
          <w:szCs w:val="24"/>
        </w:rPr>
        <w:t>W</w:t>
      </w:r>
      <w:r w:rsidR="004D590B">
        <w:rPr>
          <w:rFonts w:eastAsia="Times New Roman" w:cs="Arial"/>
          <w:color w:val="000000"/>
          <w:sz w:val="24"/>
          <w:szCs w:val="24"/>
        </w:rPr>
        <w:t>ebmaster email account.</w:t>
      </w:r>
    </w:p>
    <w:p w:rsidR="004D590B" w:rsidRDefault="003624C8" w:rsidP="00C26B9C">
      <w:pPr>
        <w:pStyle w:val="ListParagraph"/>
        <w:numPr>
          <w:ilvl w:val="0"/>
          <w:numId w:val="4"/>
        </w:numPr>
        <w:spacing w:before="120" w:after="0" w:line="240" w:lineRule="auto"/>
        <w:ind w:left="720" w:right="283"/>
        <w:jc w:val="both"/>
        <w:rPr>
          <w:rFonts w:eastAsia="Times New Roman" w:cs="Arial"/>
          <w:color w:val="000000"/>
          <w:sz w:val="24"/>
          <w:szCs w:val="24"/>
        </w:rPr>
      </w:pPr>
      <w:r w:rsidRPr="00CA2B31">
        <w:rPr>
          <w:rFonts w:eastAsia="Times New Roman" w:cs="Arial"/>
          <w:color w:val="000000"/>
          <w:sz w:val="24"/>
          <w:szCs w:val="24"/>
        </w:rPr>
        <w:t xml:space="preserve">Create/implement (digital) campaign for living history museums to join ALHFAM. </w:t>
      </w:r>
    </w:p>
    <w:p w:rsidR="004D590B" w:rsidRDefault="008E1A14" w:rsidP="00C26B9C">
      <w:pPr>
        <w:pStyle w:val="ListParagraph"/>
        <w:numPr>
          <w:ilvl w:val="0"/>
          <w:numId w:val="4"/>
        </w:numPr>
        <w:spacing w:before="120" w:after="0" w:line="240" w:lineRule="auto"/>
        <w:ind w:left="720" w:right="283"/>
        <w:jc w:val="both"/>
        <w:rPr>
          <w:rFonts w:eastAsia="Times New Roman" w:cs="Arial"/>
          <w:color w:val="000000"/>
          <w:sz w:val="24"/>
          <w:szCs w:val="24"/>
        </w:rPr>
      </w:pPr>
      <w:r>
        <w:rPr>
          <w:rFonts w:eastAsia="Times New Roman" w:cs="Arial"/>
          <w:color w:val="000000"/>
          <w:sz w:val="24"/>
          <w:szCs w:val="24"/>
        </w:rPr>
        <w:t>M</w:t>
      </w:r>
      <w:r w:rsidR="003624C8" w:rsidRPr="004D590B">
        <w:rPr>
          <w:rFonts w:eastAsia="Times New Roman" w:cs="Arial"/>
          <w:color w:val="000000"/>
          <w:sz w:val="24"/>
          <w:szCs w:val="24"/>
        </w:rPr>
        <w:t>anage Google AdWords account (free for nonprofits) to promote ALHFAM membership a</w:t>
      </w:r>
      <w:r>
        <w:rPr>
          <w:rFonts w:eastAsia="Times New Roman" w:cs="Arial"/>
          <w:color w:val="000000"/>
          <w:sz w:val="24"/>
          <w:szCs w:val="24"/>
        </w:rPr>
        <w:t xml:space="preserve">nd the content in A.S.K. </w:t>
      </w:r>
      <w:r w:rsidR="003624C8" w:rsidRPr="004D590B">
        <w:rPr>
          <w:rFonts w:eastAsia="Times New Roman" w:cs="Arial"/>
          <w:color w:val="000000"/>
          <w:sz w:val="24"/>
          <w:szCs w:val="24"/>
        </w:rPr>
        <w:t xml:space="preserve"> </w:t>
      </w:r>
    </w:p>
    <w:p w:rsidR="00AD785C" w:rsidRPr="00AD785C" w:rsidRDefault="003624C8" w:rsidP="00C26B9C">
      <w:pPr>
        <w:pStyle w:val="ListParagraph"/>
        <w:numPr>
          <w:ilvl w:val="0"/>
          <w:numId w:val="4"/>
        </w:numPr>
        <w:spacing w:before="288" w:after="0" w:line="240" w:lineRule="auto"/>
        <w:ind w:left="720" w:right="648"/>
        <w:jc w:val="both"/>
        <w:rPr>
          <w:rFonts w:eastAsia="Times New Roman" w:cs="Arial"/>
          <w:b/>
          <w:bCs/>
          <w:iCs/>
          <w:color w:val="000000"/>
          <w:sz w:val="24"/>
          <w:szCs w:val="24"/>
        </w:rPr>
      </w:pPr>
      <w:r w:rsidRPr="00AD785C">
        <w:rPr>
          <w:rFonts w:eastAsia="Times New Roman" w:cs="Arial"/>
          <w:color w:val="000000"/>
          <w:sz w:val="24"/>
          <w:szCs w:val="24"/>
        </w:rPr>
        <w:t>Develop a “non-member” email list that wou</w:t>
      </w:r>
      <w:r w:rsidR="00AD785C" w:rsidRPr="00AD785C">
        <w:rPr>
          <w:rFonts w:eastAsia="Times New Roman" w:cs="Arial"/>
          <w:color w:val="000000"/>
          <w:sz w:val="24"/>
          <w:szCs w:val="24"/>
        </w:rPr>
        <w:t>ld help cultivate</w:t>
      </w:r>
      <w:r w:rsidRPr="00AD785C">
        <w:rPr>
          <w:rFonts w:eastAsia="Times New Roman" w:cs="Arial"/>
          <w:color w:val="000000"/>
          <w:sz w:val="24"/>
          <w:szCs w:val="24"/>
        </w:rPr>
        <w:t xml:space="preserve"> potential members </w:t>
      </w:r>
    </w:p>
    <w:p w:rsidR="008E1A14" w:rsidRPr="00AD785C" w:rsidRDefault="00C76FBB" w:rsidP="00C26B9C">
      <w:pPr>
        <w:spacing w:before="322" w:after="0" w:line="240" w:lineRule="auto"/>
        <w:ind w:right="5040"/>
        <w:jc w:val="both"/>
        <w:rPr>
          <w:rFonts w:eastAsia="Times New Roman" w:cs="Arial"/>
          <w:b/>
          <w:bCs/>
          <w:iCs/>
          <w:color w:val="000000"/>
          <w:sz w:val="24"/>
          <w:szCs w:val="24"/>
        </w:rPr>
      </w:pPr>
      <w:r w:rsidRPr="00AD785C">
        <w:rPr>
          <w:rFonts w:eastAsia="Times New Roman" w:cs="Arial"/>
          <w:b/>
          <w:bCs/>
          <w:iCs/>
          <w:color w:val="000000"/>
          <w:sz w:val="24"/>
          <w:szCs w:val="24"/>
        </w:rPr>
        <w:t xml:space="preserve">Production Schedule </w:t>
      </w:r>
    </w:p>
    <w:p w:rsidR="00C76FBB" w:rsidRPr="00C76FBB" w:rsidRDefault="00C76FBB" w:rsidP="00C26B9C">
      <w:pPr>
        <w:pStyle w:val="ListParagraph"/>
        <w:numPr>
          <w:ilvl w:val="0"/>
          <w:numId w:val="12"/>
        </w:numPr>
        <w:spacing w:before="120" w:after="0" w:line="240" w:lineRule="auto"/>
        <w:ind w:right="283"/>
        <w:jc w:val="both"/>
        <w:rPr>
          <w:rFonts w:eastAsia="Times New Roman" w:cs="Arial"/>
          <w:color w:val="000000"/>
          <w:sz w:val="24"/>
          <w:szCs w:val="24"/>
        </w:rPr>
      </w:pPr>
      <w:r w:rsidRPr="00C76FBB">
        <w:rPr>
          <w:rFonts w:eastAsia="Times New Roman" w:cs="Arial"/>
          <w:bCs/>
          <w:iCs/>
          <w:color w:val="000000"/>
          <w:sz w:val="24"/>
          <w:szCs w:val="24"/>
        </w:rPr>
        <w:t>Posting/Updates to ALHFAM.org</w:t>
      </w:r>
      <w:r w:rsidR="00555666">
        <w:rPr>
          <w:rFonts w:eastAsia="Times New Roman" w:cs="Arial"/>
          <w:bCs/>
          <w:iCs/>
          <w:color w:val="000000"/>
          <w:sz w:val="24"/>
          <w:szCs w:val="24"/>
        </w:rPr>
        <w:t xml:space="preserve"> as they are submitted</w:t>
      </w:r>
      <w:r w:rsidRPr="00C76FBB">
        <w:rPr>
          <w:rFonts w:eastAsia="Times New Roman" w:cs="Arial"/>
          <w:b/>
          <w:bCs/>
          <w:iCs/>
          <w:color w:val="000000"/>
          <w:sz w:val="24"/>
          <w:szCs w:val="24"/>
        </w:rPr>
        <w:t xml:space="preserve"> </w:t>
      </w:r>
      <w:r>
        <w:rPr>
          <w:rFonts w:eastAsia="Times New Roman" w:cs="Arial"/>
          <w:color w:val="000000"/>
          <w:sz w:val="24"/>
          <w:szCs w:val="24"/>
        </w:rPr>
        <w:t>(weekly)</w:t>
      </w:r>
      <w:r w:rsidR="00D97A92">
        <w:rPr>
          <w:rFonts w:eastAsia="Times New Roman" w:cs="Arial"/>
          <w:color w:val="000000"/>
          <w:sz w:val="24"/>
          <w:szCs w:val="24"/>
        </w:rPr>
        <w:t>.</w:t>
      </w:r>
      <w:r w:rsidRPr="00C76FBB">
        <w:rPr>
          <w:rFonts w:eastAsia="Times New Roman" w:cs="Arial"/>
          <w:i/>
          <w:iCs/>
          <w:color w:val="000000"/>
          <w:sz w:val="24"/>
          <w:szCs w:val="24"/>
        </w:rPr>
        <w:t xml:space="preserve"> </w:t>
      </w:r>
    </w:p>
    <w:p w:rsidR="00C76FBB" w:rsidRPr="00C76FBB" w:rsidRDefault="00C76FBB" w:rsidP="00C26B9C">
      <w:pPr>
        <w:pStyle w:val="ListParagraph"/>
        <w:numPr>
          <w:ilvl w:val="0"/>
          <w:numId w:val="12"/>
        </w:numPr>
        <w:spacing w:before="120" w:after="0" w:line="240" w:lineRule="auto"/>
        <w:ind w:right="283"/>
        <w:jc w:val="both"/>
        <w:rPr>
          <w:rFonts w:eastAsia="Times New Roman" w:cs="Arial"/>
          <w:color w:val="000000"/>
          <w:sz w:val="24"/>
          <w:szCs w:val="24"/>
        </w:rPr>
      </w:pPr>
      <w:r w:rsidRPr="00C76FBB">
        <w:rPr>
          <w:rFonts w:eastAsia="Times New Roman" w:cs="Arial"/>
          <w:iCs/>
          <w:color w:val="000000"/>
          <w:sz w:val="24"/>
          <w:szCs w:val="24"/>
        </w:rPr>
        <w:t>Timely posting of annual and regional conference</w:t>
      </w:r>
      <w:r w:rsidR="005A4518">
        <w:rPr>
          <w:rFonts w:eastAsia="Times New Roman" w:cs="Arial"/>
          <w:iCs/>
          <w:color w:val="000000"/>
          <w:sz w:val="24"/>
          <w:szCs w:val="24"/>
        </w:rPr>
        <w:t xml:space="preserve"> </w:t>
      </w:r>
      <w:r w:rsidRPr="00C76FBB">
        <w:rPr>
          <w:rFonts w:eastAsia="Times New Roman" w:cs="Arial"/>
          <w:iCs/>
          <w:color w:val="000000"/>
          <w:sz w:val="24"/>
          <w:szCs w:val="24"/>
        </w:rPr>
        <w:t>call</w:t>
      </w:r>
      <w:r w:rsidR="005A4518">
        <w:rPr>
          <w:rFonts w:eastAsia="Times New Roman" w:cs="Arial"/>
          <w:iCs/>
          <w:color w:val="000000"/>
          <w:sz w:val="24"/>
          <w:szCs w:val="24"/>
        </w:rPr>
        <w:t xml:space="preserve"> </w:t>
      </w:r>
      <w:r w:rsidRPr="00C76FBB">
        <w:rPr>
          <w:rFonts w:eastAsia="Times New Roman" w:cs="Arial"/>
          <w:iCs/>
          <w:color w:val="000000"/>
          <w:sz w:val="24"/>
          <w:szCs w:val="24"/>
        </w:rPr>
        <w:t>for</w:t>
      </w:r>
      <w:r w:rsidR="005A4518">
        <w:rPr>
          <w:rFonts w:eastAsia="Times New Roman" w:cs="Arial"/>
          <w:iCs/>
          <w:color w:val="000000"/>
          <w:sz w:val="24"/>
          <w:szCs w:val="24"/>
        </w:rPr>
        <w:t xml:space="preserve"> session proposals</w:t>
      </w:r>
      <w:r w:rsidRPr="00C76FBB">
        <w:rPr>
          <w:rFonts w:eastAsia="Times New Roman" w:cs="Arial"/>
          <w:iCs/>
          <w:color w:val="000000"/>
          <w:sz w:val="24"/>
          <w:szCs w:val="24"/>
        </w:rPr>
        <w:t>, programs, and registrations</w:t>
      </w:r>
      <w:r>
        <w:rPr>
          <w:rFonts w:eastAsia="Times New Roman" w:cs="Arial"/>
          <w:iCs/>
          <w:color w:val="000000"/>
          <w:sz w:val="24"/>
          <w:szCs w:val="24"/>
        </w:rPr>
        <w:t xml:space="preserve"> </w:t>
      </w:r>
      <w:r w:rsidRPr="00C76FBB">
        <w:rPr>
          <w:rFonts w:eastAsia="Times New Roman" w:cs="Arial"/>
          <w:iCs/>
          <w:color w:val="000000"/>
          <w:sz w:val="24"/>
          <w:szCs w:val="24"/>
        </w:rPr>
        <w:t>(within 7 business days)</w:t>
      </w:r>
      <w:r w:rsidR="00D97A92">
        <w:rPr>
          <w:rFonts w:eastAsia="Times New Roman" w:cs="Arial"/>
          <w:iCs/>
          <w:color w:val="000000"/>
          <w:sz w:val="24"/>
          <w:szCs w:val="24"/>
        </w:rPr>
        <w:t>.</w:t>
      </w:r>
    </w:p>
    <w:p w:rsidR="00C76FBB" w:rsidRPr="00C76FBB" w:rsidRDefault="00C76FBB" w:rsidP="00C26B9C">
      <w:pPr>
        <w:pStyle w:val="ListParagraph"/>
        <w:numPr>
          <w:ilvl w:val="0"/>
          <w:numId w:val="12"/>
        </w:numPr>
        <w:spacing w:before="120" w:after="0" w:line="240" w:lineRule="auto"/>
        <w:ind w:right="283"/>
        <w:jc w:val="both"/>
        <w:rPr>
          <w:rFonts w:eastAsia="Times New Roman" w:cs="Arial"/>
          <w:color w:val="000000"/>
          <w:sz w:val="24"/>
          <w:szCs w:val="24"/>
        </w:rPr>
      </w:pPr>
      <w:r>
        <w:rPr>
          <w:rFonts w:eastAsia="Times New Roman" w:cs="Arial"/>
          <w:color w:val="000000"/>
          <w:sz w:val="24"/>
          <w:szCs w:val="24"/>
        </w:rPr>
        <w:t>Regional membership reports (listing new and lapsed members) sent to Regional Representatives (monthly)</w:t>
      </w:r>
      <w:r w:rsidR="00D97A92">
        <w:rPr>
          <w:rFonts w:eastAsia="Times New Roman" w:cs="Arial"/>
          <w:i/>
          <w:iCs/>
          <w:color w:val="000000"/>
          <w:sz w:val="24"/>
          <w:szCs w:val="24"/>
        </w:rPr>
        <w:t>.</w:t>
      </w:r>
    </w:p>
    <w:p w:rsidR="00C76FBB" w:rsidRDefault="00C76FBB" w:rsidP="00C26B9C">
      <w:pPr>
        <w:pStyle w:val="ListParagraph"/>
        <w:numPr>
          <w:ilvl w:val="0"/>
          <w:numId w:val="12"/>
        </w:numPr>
        <w:spacing w:before="120" w:after="0" w:line="240" w:lineRule="auto"/>
        <w:ind w:right="283"/>
        <w:jc w:val="both"/>
        <w:rPr>
          <w:rFonts w:eastAsia="Times New Roman" w:cs="Arial"/>
          <w:color w:val="000000"/>
          <w:sz w:val="24"/>
          <w:szCs w:val="24"/>
        </w:rPr>
      </w:pPr>
      <w:r w:rsidRPr="00E04374">
        <w:rPr>
          <w:rFonts w:eastAsia="Times New Roman" w:cs="Arial"/>
          <w:color w:val="000000"/>
          <w:sz w:val="24"/>
          <w:szCs w:val="24"/>
        </w:rPr>
        <w:t>Creation of email templates for new/lapsed members.</w:t>
      </w:r>
    </w:p>
    <w:p w:rsidR="00555666" w:rsidRDefault="00555666" w:rsidP="00C26B9C">
      <w:pPr>
        <w:pStyle w:val="ListParagraph"/>
        <w:numPr>
          <w:ilvl w:val="0"/>
          <w:numId w:val="12"/>
        </w:numPr>
        <w:spacing w:before="120" w:after="0" w:line="240" w:lineRule="auto"/>
        <w:ind w:right="283"/>
        <w:jc w:val="both"/>
        <w:rPr>
          <w:rFonts w:eastAsia="Times New Roman" w:cs="Arial"/>
          <w:color w:val="000000"/>
          <w:sz w:val="24"/>
          <w:szCs w:val="24"/>
        </w:rPr>
      </w:pPr>
      <w:r>
        <w:rPr>
          <w:rFonts w:eastAsia="Times New Roman" w:cs="Arial"/>
          <w:color w:val="000000"/>
          <w:sz w:val="24"/>
          <w:szCs w:val="24"/>
        </w:rPr>
        <w:t>Distribution of the e-</w:t>
      </w:r>
      <w:r w:rsidR="00BD6E5E">
        <w:rPr>
          <w:rFonts w:eastAsia="Times New Roman" w:cs="Arial"/>
          <w:color w:val="000000"/>
          <w:sz w:val="24"/>
          <w:szCs w:val="24"/>
        </w:rPr>
        <w:t>U</w:t>
      </w:r>
      <w:r>
        <w:rPr>
          <w:rFonts w:eastAsia="Times New Roman" w:cs="Arial"/>
          <w:color w:val="000000"/>
          <w:sz w:val="24"/>
          <w:szCs w:val="24"/>
        </w:rPr>
        <w:t>pdate (monthly)</w:t>
      </w:r>
      <w:r w:rsidR="00D97A92">
        <w:rPr>
          <w:rFonts w:eastAsia="Times New Roman" w:cs="Arial"/>
          <w:color w:val="000000"/>
          <w:sz w:val="24"/>
          <w:szCs w:val="24"/>
        </w:rPr>
        <w:t>.</w:t>
      </w:r>
    </w:p>
    <w:p w:rsidR="008E1A14" w:rsidRPr="00C76FBB" w:rsidRDefault="003624C8" w:rsidP="00C26B9C">
      <w:pPr>
        <w:pStyle w:val="ListParagraph"/>
        <w:numPr>
          <w:ilvl w:val="0"/>
          <w:numId w:val="12"/>
        </w:numPr>
        <w:spacing w:before="120" w:after="0" w:line="240" w:lineRule="auto"/>
        <w:ind w:right="283"/>
        <w:jc w:val="both"/>
        <w:rPr>
          <w:rFonts w:eastAsia="Times New Roman" w:cs="Arial"/>
          <w:color w:val="000000"/>
          <w:sz w:val="24"/>
          <w:szCs w:val="24"/>
        </w:rPr>
      </w:pPr>
      <w:r w:rsidRPr="00C76FBB">
        <w:rPr>
          <w:rFonts w:eastAsia="Times New Roman" w:cs="Arial"/>
          <w:color w:val="000000"/>
          <w:sz w:val="24"/>
          <w:szCs w:val="24"/>
        </w:rPr>
        <w:t>Electro</w:t>
      </w:r>
      <w:r w:rsidR="00C76FBB">
        <w:rPr>
          <w:rFonts w:eastAsia="Times New Roman" w:cs="Arial"/>
          <w:color w:val="000000"/>
          <w:sz w:val="24"/>
          <w:szCs w:val="24"/>
        </w:rPr>
        <w:t xml:space="preserve">nic publication of the </w:t>
      </w:r>
      <w:r w:rsidR="005A4518" w:rsidRPr="005A4518">
        <w:rPr>
          <w:rFonts w:eastAsia="Times New Roman" w:cs="Arial"/>
          <w:i/>
          <w:color w:val="000000"/>
          <w:sz w:val="24"/>
          <w:szCs w:val="24"/>
        </w:rPr>
        <w:t>Bulletin</w:t>
      </w:r>
      <w:r w:rsidR="00C76FBB">
        <w:rPr>
          <w:rFonts w:eastAsia="Times New Roman" w:cs="Arial"/>
          <w:color w:val="000000"/>
          <w:sz w:val="24"/>
          <w:szCs w:val="24"/>
        </w:rPr>
        <w:t xml:space="preserve"> (quarterly)</w:t>
      </w:r>
      <w:r w:rsidR="00D97A92">
        <w:rPr>
          <w:rFonts w:eastAsia="Times New Roman" w:cs="Arial"/>
          <w:color w:val="000000"/>
          <w:sz w:val="24"/>
          <w:szCs w:val="24"/>
        </w:rPr>
        <w:t>.</w:t>
      </w:r>
    </w:p>
    <w:p w:rsidR="008E1A14" w:rsidRPr="008E1A14" w:rsidRDefault="003624C8" w:rsidP="00C26B9C">
      <w:pPr>
        <w:pStyle w:val="ListParagraph"/>
        <w:numPr>
          <w:ilvl w:val="0"/>
          <w:numId w:val="12"/>
        </w:numPr>
        <w:spacing w:before="120" w:after="0" w:line="240" w:lineRule="auto"/>
        <w:ind w:right="283"/>
        <w:jc w:val="both"/>
        <w:rPr>
          <w:rFonts w:eastAsia="Times New Roman" w:cs="Arial"/>
          <w:color w:val="000000"/>
          <w:sz w:val="24"/>
          <w:szCs w:val="24"/>
        </w:rPr>
      </w:pPr>
      <w:r w:rsidRPr="008E1A14">
        <w:rPr>
          <w:rFonts w:eastAsia="Times New Roman" w:cs="Arial"/>
          <w:color w:val="000000"/>
          <w:sz w:val="24"/>
          <w:szCs w:val="24"/>
        </w:rPr>
        <w:t>Electronic public</w:t>
      </w:r>
      <w:r w:rsidR="00C76FBB">
        <w:rPr>
          <w:rFonts w:eastAsia="Times New Roman" w:cs="Arial"/>
          <w:color w:val="000000"/>
          <w:sz w:val="24"/>
          <w:szCs w:val="24"/>
        </w:rPr>
        <w:t xml:space="preserve">ation of the </w:t>
      </w:r>
      <w:r w:rsidR="005A4518" w:rsidRPr="005A4518">
        <w:rPr>
          <w:rFonts w:eastAsia="Times New Roman" w:cs="Arial"/>
          <w:i/>
          <w:color w:val="000000"/>
          <w:sz w:val="24"/>
          <w:szCs w:val="24"/>
        </w:rPr>
        <w:t>Proceedings</w:t>
      </w:r>
      <w:r w:rsidR="00C76FBB">
        <w:rPr>
          <w:rFonts w:eastAsia="Times New Roman" w:cs="Arial"/>
          <w:color w:val="000000"/>
          <w:sz w:val="24"/>
          <w:szCs w:val="24"/>
        </w:rPr>
        <w:t xml:space="preserve"> (annually)</w:t>
      </w:r>
      <w:r w:rsidR="00D97A92">
        <w:rPr>
          <w:rFonts w:eastAsia="Times New Roman" w:cs="Arial"/>
          <w:color w:val="000000"/>
          <w:sz w:val="24"/>
          <w:szCs w:val="24"/>
        </w:rPr>
        <w:t>.</w:t>
      </w:r>
    </w:p>
    <w:p w:rsidR="00E04374" w:rsidRPr="008E1A14" w:rsidRDefault="003624C8" w:rsidP="00C26B9C">
      <w:pPr>
        <w:pStyle w:val="ListParagraph"/>
        <w:numPr>
          <w:ilvl w:val="0"/>
          <w:numId w:val="12"/>
        </w:numPr>
        <w:spacing w:before="120" w:after="0" w:line="240" w:lineRule="auto"/>
        <w:ind w:right="283"/>
        <w:jc w:val="both"/>
        <w:rPr>
          <w:rFonts w:eastAsia="Times New Roman" w:cs="Arial"/>
          <w:color w:val="000000"/>
          <w:sz w:val="24"/>
          <w:szCs w:val="24"/>
        </w:rPr>
      </w:pPr>
      <w:r w:rsidRPr="008E1A14">
        <w:rPr>
          <w:rFonts w:eastAsia="Times New Roman" w:cs="Arial"/>
          <w:color w:val="000000"/>
          <w:sz w:val="24"/>
          <w:szCs w:val="24"/>
        </w:rPr>
        <w:t xml:space="preserve">Electronic posting of publications to the </w:t>
      </w:r>
      <w:r w:rsidR="008E1A14">
        <w:rPr>
          <w:rFonts w:eastAsia="Times New Roman" w:cs="Arial"/>
          <w:color w:val="000000"/>
          <w:sz w:val="24"/>
          <w:szCs w:val="24"/>
        </w:rPr>
        <w:t>ALHFAM Skills and K</w:t>
      </w:r>
      <w:r w:rsidRPr="008E1A14">
        <w:rPr>
          <w:rFonts w:eastAsia="Times New Roman" w:cs="Arial"/>
          <w:color w:val="000000"/>
          <w:sz w:val="24"/>
          <w:szCs w:val="24"/>
        </w:rPr>
        <w:t xml:space="preserve">nowledge Base </w:t>
      </w:r>
      <w:r w:rsidR="00C76FBB">
        <w:rPr>
          <w:rFonts w:eastAsia="Times New Roman" w:cs="Arial"/>
          <w:color w:val="000000"/>
          <w:sz w:val="24"/>
          <w:szCs w:val="24"/>
        </w:rPr>
        <w:t>(ongoing)</w:t>
      </w:r>
      <w:r w:rsidR="00D97A92">
        <w:rPr>
          <w:rFonts w:eastAsia="Times New Roman" w:cs="Arial"/>
          <w:color w:val="000000"/>
          <w:sz w:val="24"/>
          <w:szCs w:val="24"/>
        </w:rPr>
        <w:t>.</w:t>
      </w:r>
    </w:p>
    <w:p w:rsidR="00C76FBB" w:rsidRPr="00C76FBB" w:rsidRDefault="00C76FBB" w:rsidP="00C26B9C">
      <w:pPr>
        <w:pStyle w:val="ListParagraph"/>
        <w:numPr>
          <w:ilvl w:val="0"/>
          <w:numId w:val="12"/>
        </w:numPr>
        <w:spacing w:before="120" w:after="0" w:line="240" w:lineRule="auto"/>
        <w:ind w:right="283"/>
        <w:jc w:val="both"/>
        <w:rPr>
          <w:rFonts w:eastAsia="Times New Roman" w:cs="Arial"/>
          <w:color w:val="000000"/>
          <w:sz w:val="24"/>
          <w:szCs w:val="24"/>
        </w:rPr>
      </w:pPr>
      <w:r w:rsidRPr="00C76FBB">
        <w:rPr>
          <w:rFonts w:eastAsia="Times New Roman" w:cs="Arial"/>
          <w:color w:val="000000"/>
          <w:sz w:val="24"/>
          <w:szCs w:val="24"/>
        </w:rPr>
        <w:t>Reports to Board on success of membership recruitment, web traffic, results of Facebook ads</w:t>
      </w:r>
      <w:r>
        <w:rPr>
          <w:rFonts w:eastAsia="Times New Roman" w:cs="Arial"/>
          <w:color w:val="000000"/>
          <w:sz w:val="24"/>
          <w:szCs w:val="24"/>
        </w:rPr>
        <w:t xml:space="preserve"> etc. (biannual</w:t>
      </w:r>
      <w:r w:rsidR="00D97A92">
        <w:rPr>
          <w:rFonts w:eastAsia="Times New Roman" w:cs="Arial"/>
          <w:color w:val="000000"/>
          <w:sz w:val="24"/>
          <w:szCs w:val="24"/>
        </w:rPr>
        <w:t>ly</w:t>
      </w:r>
      <w:r>
        <w:rPr>
          <w:rFonts w:eastAsia="Times New Roman" w:cs="Arial"/>
          <w:color w:val="000000"/>
          <w:sz w:val="24"/>
          <w:szCs w:val="24"/>
        </w:rPr>
        <w:t>)</w:t>
      </w:r>
      <w:r w:rsidR="00D97A92">
        <w:rPr>
          <w:rFonts w:eastAsia="Times New Roman" w:cs="Arial"/>
          <w:color w:val="000000"/>
          <w:sz w:val="24"/>
          <w:szCs w:val="24"/>
        </w:rPr>
        <w:t>.</w:t>
      </w:r>
    </w:p>
    <w:p w:rsidR="003624C8" w:rsidRPr="00C76FBB" w:rsidRDefault="003624C8" w:rsidP="00C26B9C">
      <w:pPr>
        <w:spacing w:before="288" w:after="0" w:line="240" w:lineRule="auto"/>
        <w:ind w:right="648"/>
        <w:jc w:val="both"/>
        <w:rPr>
          <w:rFonts w:eastAsia="Times New Roman" w:cs="Arial"/>
          <w:b/>
          <w:bCs/>
          <w:iCs/>
          <w:color w:val="000000"/>
          <w:sz w:val="24"/>
          <w:szCs w:val="24"/>
        </w:rPr>
      </w:pPr>
      <w:r w:rsidRPr="00C76FBB">
        <w:rPr>
          <w:rFonts w:eastAsia="Times New Roman" w:cs="Arial"/>
          <w:b/>
          <w:bCs/>
          <w:iCs/>
          <w:color w:val="000000"/>
          <w:sz w:val="24"/>
          <w:szCs w:val="24"/>
        </w:rPr>
        <w:lastRenderedPageBreak/>
        <w:t xml:space="preserve">Client Responsibilities </w:t>
      </w:r>
    </w:p>
    <w:p w:rsidR="003624C8" w:rsidRPr="00A7557D" w:rsidRDefault="003624C8" w:rsidP="00C26B9C">
      <w:pPr>
        <w:pStyle w:val="ListParagraph"/>
        <w:numPr>
          <w:ilvl w:val="0"/>
          <w:numId w:val="4"/>
        </w:numPr>
        <w:spacing w:before="120" w:after="0" w:line="240" w:lineRule="auto"/>
        <w:ind w:left="720" w:right="283"/>
        <w:jc w:val="both"/>
        <w:rPr>
          <w:rFonts w:eastAsia="Times New Roman" w:cs="Arial"/>
          <w:color w:val="000000"/>
          <w:sz w:val="24"/>
          <w:szCs w:val="24"/>
        </w:rPr>
      </w:pPr>
      <w:r w:rsidRPr="00A7557D">
        <w:rPr>
          <w:rFonts w:eastAsia="Times New Roman" w:cs="Arial"/>
          <w:color w:val="000000"/>
          <w:sz w:val="24"/>
          <w:szCs w:val="24"/>
        </w:rPr>
        <w:t>Setting policy, procedures and guidelines for website cont</w:t>
      </w:r>
      <w:r w:rsidR="00D97A92">
        <w:rPr>
          <w:rFonts w:eastAsia="Times New Roman" w:cs="Arial"/>
          <w:color w:val="000000"/>
          <w:sz w:val="24"/>
          <w:szCs w:val="24"/>
        </w:rPr>
        <w:t>ent, membership communications.</w:t>
      </w:r>
    </w:p>
    <w:p w:rsidR="00EF4C05" w:rsidRDefault="00EF4C05" w:rsidP="00C26B9C">
      <w:pPr>
        <w:pStyle w:val="ListParagraph"/>
        <w:numPr>
          <w:ilvl w:val="0"/>
          <w:numId w:val="4"/>
        </w:numPr>
        <w:spacing w:before="120" w:after="0" w:line="240" w:lineRule="auto"/>
        <w:ind w:left="720" w:right="283"/>
        <w:jc w:val="both"/>
        <w:rPr>
          <w:rFonts w:eastAsia="Times New Roman" w:cs="Arial"/>
          <w:color w:val="000000"/>
          <w:sz w:val="24"/>
          <w:szCs w:val="24"/>
        </w:rPr>
      </w:pPr>
      <w:r>
        <w:rPr>
          <w:rFonts w:eastAsia="Times New Roman" w:cs="Arial"/>
          <w:color w:val="000000"/>
          <w:sz w:val="24"/>
          <w:szCs w:val="24"/>
        </w:rPr>
        <w:t xml:space="preserve">Timely approvals. </w:t>
      </w:r>
    </w:p>
    <w:p w:rsidR="003624C8" w:rsidRPr="00A7557D" w:rsidRDefault="003624C8" w:rsidP="00C26B9C">
      <w:pPr>
        <w:pStyle w:val="ListParagraph"/>
        <w:numPr>
          <w:ilvl w:val="0"/>
          <w:numId w:val="4"/>
        </w:numPr>
        <w:spacing w:before="120" w:after="0" w:line="240" w:lineRule="auto"/>
        <w:ind w:left="720" w:right="283"/>
        <w:jc w:val="both"/>
        <w:rPr>
          <w:rFonts w:eastAsia="Times New Roman" w:cs="Arial"/>
          <w:color w:val="000000"/>
          <w:sz w:val="24"/>
          <w:szCs w:val="24"/>
        </w:rPr>
      </w:pPr>
      <w:r w:rsidRPr="00A7557D">
        <w:rPr>
          <w:rFonts w:eastAsia="Times New Roman" w:cs="Arial"/>
          <w:color w:val="000000"/>
          <w:sz w:val="24"/>
          <w:szCs w:val="24"/>
        </w:rPr>
        <w:t xml:space="preserve">All production expenses. </w:t>
      </w:r>
    </w:p>
    <w:p w:rsidR="00EF4C05" w:rsidRPr="00EF4C05" w:rsidRDefault="00EF4C05" w:rsidP="00C26B9C">
      <w:pPr>
        <w:pStyle w:val="ListParagraph"/>
        <w:numPr>
          <w:ilvl w:val="0"/>
          <w:numId w:val="4"/>
        </w:numPr>
        <w:spacing w:before="120" w:after="0" w:line="240" w:lineRule="auto"/>
        <w:ind w:left="720" w:right="283"/>
        <w:jc w:val="both"/>
        <w:rPr>
          <w:rFonts w:eastAsia="Times New Roman" w:cs="Times New Roman"/>
          <w:sz w:val="24"/>
          <w:szCs w:val="24"/>
        </w:rPr>
      </w:pPr>
      <w:r>
        <w:rPr>
          <w:rFonts w:eastAsia="Times New Roman" w:cs="Arial"/>
          <w:color w:val="000000"/>
          <w:sz w:val="24"/>
          <w:szCs w:val="24"/>
        </w:rPr>
        <w:t>Domain Name</w:t>
      </w:r>
      <w:r w:rsidR="00D97A92">
        <w:rPr>
          <w:rFonts w:eastAsia="Times New Roman" w:cs="Arial"/>
          <w:color w:val="000000"/>
          <w:sz w:val="24"/>
          <w:szCs w:val="24"/>
        </w:rPr>
        <w:t>.</w:t>
      </w:r>
    </w:p>
    <w:p w:rsidR="00EF4C05" w:rsidRPr="00EF4C05" w:rsidRDefault="00EF4C05" w:rsidP="00C26B9C">
      <w:pPr>
        <w:pStyle w:val="ListParagraph"/>
        <w:numPr>
          <w:ilvl w:val="0"/>
          <w:numId w:val="4"/>
        </w:numPr>
        <w:spacing w:before="120" w:after="0" w:line="240" w:lineRule="auto"/>
        <w:ind w:left="720" w:right="283"/>
        <w:jc w:val="both"/>
        <w:rPr>
          <w:rFonts w:eastAsia="Times New Roman" w:cs="Times New Roman"/>
          <w:sz w:val="24"/>
          <w:szCs w:val="24"/>
        </w:rPr>
      </w:pPr>
      <w:r>
        <w:rPr>
          <w:rFonts w:eastAsia="Times New Roman" w:cs="Arial"/>
          <w:color w:val="000000"/>
          <w:sz w:val="24"/>
          <w:szCs w:val="24"/>
        </w:rPr>
        <w:t>Wild Apricot costs</w:t>
      </w:r>
      <w:r w:rsidR="00D97A92">
        <w:rPr>
          <w:rFonts w:eastAsia="Times New Roman" w:cs="Arial"/>
          <w:color w:val="000000"/>
          <w:sz w:val="24"/>
          <w:szCs w:val="24"/>
        </w:rPr>
        <w:t>.</w:t>
      </w:r>
    </w:p>
    <w:p w:rsidR="00EF4C05" w:rsidRPr="00EF4C05" w:rsidRDefault="003624C8" w:rsidP="00C26B9C">
      <w:pPr>
        <w:pStyle w:val="ListParagraph"/>
        <w:numPr>
          <w:ilvl w:val="0"/>
          <w:numId w:val="4"/>
        </w:numPr>
        <w:spacing w:before="120" w:after="0" w:line="240" w:lineRule="auto"/>
        <w:ind w:left="720" w:right="283"/>
        <w:jc w:val="both"/>
        <w:rPr>
          <w:rFonts w:eastAsia="Times New Roman" w:cs="Times New Roman"/>
          <w:sz w:val="24"/>
          <w:szCs w:val="24"/>
        </w:rPr>
      </w:pPr>
      <w:r w:rsidRPr="00A7557D">
        <w:rPr>
          <w:rFonts w:eastAsia="Times New Roman" w:cs="Arial"/>
          <w:color w:val="000000"/>
          <w:sz w:val="24"/>
          <w:szCs w:val="24"/>
        </w:rPr>
        <w:t>Facebook ad costs</w:t>
      </w:r>
      <w:r w:rsidR="00D97A92">
        <w:rPr>
          <w:rFonts w:eastAsia="Times New Roman" w:cs="Arial"/>
          <w:color w:val="000000"/>
          <w:sz w:val="24"/>
          <w:szCs w:val="24"/>
        </w:rPr>
        <w:t xml:space="preserve"> (not to exceed $500 per year).</w:t>
      </w:r>
      <w:r w:rsidRPr="00A7557D">
        <w:rPr>
          <w:rFonts w:eastAsia="Times New Roman" w:cs="Arial"/>
          <w:color w:val="000000"/>
          <w:sz w:val="24"/>
          <w:szCs w:val="24"/>
        </w:rPr>
        <w:t xml:space="preserve"> </w:t>
      </w:r>
    </w:p>
    <w:p w:rsidR="00EF4C05" w:rsidRPr="00EF4C05" w:rsidRDefault="00EF4C05" w:rsidP="00C26B9C">
      <w:pPr>
        <w:pStyle w:val="ListParagraph"/>
        <w:numPr>
          <w:ilvl w:val="0"/>
          <w:numId w:val="4"/>
        </w:numPr>
        <w:spacing w:before="120" w:after="0" w:line="240" w:lineRule="auto"/>
        <w:ind w:left="720" w:right="283"/>
        <w:jc w:val="both"/>
        <w:rPr>
          <w:rFonts w:eastAsia="Times New Roman" w:cs="Times New Roman"/>
          <w:sz w:val="24"/>
          <w:szCs w:val="24"/>
        </w:rPr>
      </w:pPr>
      <w:r>
        <w:rPr>
          <w:rFonts w:eastAsia="Times New Roman" w:cs="Arial"/>
          <w:color w:val="000000"/>
          <w:sz w:val="24"/>
          <w:szCs w:val="24"/>
        </w:rPr>
        <w:t>Misc. supplies and materials</w:t>
      </w:r>
      <w:r w:rsidR="00D97A92">
        <w:rPr>
          <w:rFonts w:eastAsia="Times New Roman" w:cs="Arial"/>
          <w:color w:val="000000"/>
          <w:sz w:val="24"/>
          <w:szCs w:val="24"/>
        </w:rPr>
        <w:t>.</w:t>
      </w:r>
    </w:p>
    <w:p w:rsidR="00A7557D" w:rsidRPr="00A7557D" w:rsidRDefault="003624C8" w:rsidP="00C26B9C">
      <w:pPr>
        <w:pStyle w:val="ListParagraph"/>
        <w:numPr>
          <w:ilvl w:val="0"/>
          <w:numId w:val="4"/>
        </w:numPr>
        <w:spacing w:before="120" w:after="0" w:line="240" w:lineRule="auto"/>
        <w:ind w:left="720" w:right="283"/>
        <w:jc w:val="both"/>
        <w:rPr>
          <w:rFonts w:eastAsia="Times New Roman" w:cs="Times New Roman"/>
          <w:sz w:val="24"/>
          <w:szCs w:val="24"/>
        </w:rPr>
      </w:pPr>
      <w:r w:rsidRPr="00A7557D">
        <w:rPr>
          <w:rFonts w:eastAsia="Times New Roman" w:cs="Arial"/>
          <w:color w:val="000000"/>
          <w:sz w:val="24"/>
          <w:szCs w:val="24"/>
        </w:rPr>
        <w:t xml:space="preserve">Travel stipend for attendance at one Board meeting ($600). </w:t>
      </w:r>
    </w:p>
    <w:p w:rsidR="003624C8" w:rsidRPr="00C76FBB" w:rsidRDefault="003624C8" w:rsidP="00C26B9C">
      <w:pPr>
        <w:spacing w:before="288" w:after="0" w:line="240" w:lineRule="auto"/>
        <w:ind w:right="648"/>
        <w:jc w:val="both"/>
        <w:rPr>
          <w:rFonts w:eastAsia="Times New Roman" w:cs="Arial"/>
          <w:b/>
          <w:bCs/>
          <w:iCs/>
          <w:color w:val="000000"/>
          <w:sz w:val="24"/>
          <w:szCs w:val="24"/>
        </w:rPr>
      </w:pPr>
      <w:r w:rsidRPr="00C76FBB">
        <w:rPr>
          <w:rFonts w:eastAsia="Times New Roman" w:cs="Arial"/>
          <w:b/>
          <w:bCs/>
          <w:iCs/>
          <w:color w:val="000000"/>
          <w:sz w:val="24"/>
          <w:szCs w:val="24"/>
        </w:rPr>
        <w:t xml:space="preserve">Compensation </w:t>
      </w:r>
    </w:p>
    <w:p w:rsidR="00555666" w:rsidRDefault="003624C8" w:rsidP="00C26B9C">
      <w:pPr>
        <w:spacing w:before="202" w:after="0" w:line="240" w:lineRule="auto"/>
        <w:ind w:right="154"/>
        <w:jc w:val="both"/>
        <w:rPr>
          <w:rFonts w:eastAsia="Times New Roman" w:cs="Arial"/>
          <w:color w:val="000000"/>
          <w:sz w:val="24"/>
          <w:szCs w:val="24"/>
        </w:rPr>
      </w:pPr>
      <w:r w:rsidRPr="00E04374">
        <w:rPr>
          <w:rFonts w:eastAsia="Times New Roman" w:cs="Arial"/>
          <w:color w:val="000000"/>
          <w:sz w:val="24"/>
          <w:szCs w:val="24"/>
        </w:rPr>
        <w:t>Th</w:t>
      </w:r>
      <w:r w:rsidR="00555666">
        <w:rPr>
          <w:rFonts w:eastAsia="Times New Roman" w:cs="Arial"/>
          <w:color w:val="000000"/>
          <w:sz w:val="24"/>
          <w:szCs w:val="24"/>
        </w:rPr>
        <w:t xml:space="preserve">is is a </w:t>
      </w:r>
      <w:r w:rsidR="00AF2408">
        <w:rPr>
          <w:rFonts w:eastAsia="Times New Roman" w:cs="Arial"/>
          <w:color w:val="000000"/>
          <w:sz w:val="24"/>
          <w:szCs w:val="24"/>
        </w:rPr>
        <w:t xml:space="preserve">1-year renewable, </w:t>
      </w:r>
      <w:r w:rsidR="00D97A92">
        <w:rPr>
          <w:rFonts w:eastAsia="Times New Roman" w:cs="Arial"/>
          <w:color w:val="000000"/>
          <w:sz w:val="24"/>
          <w:szCs w:val="24"/>
        </w:rPr>
        <w:t>fee-</w:t>
      </w:r>
      <w:r w:rsidR="00555666">
        <w:rPr>
          <w:rFonts w:eastAsia="Times New Roman" w:cs="Arial"/>
          <w:color w:val="000000"/>
          <w:sz w:val="24"/>
          <w:szCs w:val="24"/>
        </w:rPr>
        <w:t>for</w:t>
      </w:r>
      <w:r w:rsidR="00D97A92">
        <w:rPr>
          <w:rFonts w:eastAsia="Times New Roman" w:cs="Arial"/>
          <w:color w:val="000000"/>
          <w:sz w:val="24"/>
          <w:szCs w:val="24"/>
        </w:rPr>
        <w:t>-</w:t>
      </w:r>
      <w:r w:rsidR="00555666">
        <w:rPr>
          <w:rFonts w:eastAsia="Times New Roman" w:cs="Arial"/>
          <w:color w:val="000000"/>
          <w:sz w:val="24"/>
          <w:szCs w:val="24"/>
        </w:rPr>
        <w:t>service contract</w:t>
      </w:r>
      <w:r w:rsidR="00AF2408">
        <w:rPr>
          <w:rFonts w:eastAsia="Times New Roman" w:cs="Arial"/>
          <w:color w:val="000000"/>
          <w:sz w:val="24"/>
          <w:szCs w:val="24"/>
        </w:rPr>
        <w:t>,</w:t>
      </w:r>
      <w:r w:rsidR="00555666">
        <w:rPr>
          <w:rFonts w:eastAsia="Times New Roman" w:cs="Arial"/>
          <w:color w:val="000000"/>
          <w:sz w:val="24"/>
          <w:szCs w:val="24"/>
        </w:rPr>
        <w:t xml:space="preserve"> not to exceed 12 hours per month for website activities and 5 hours per month for marketing activities, plus any additional expenses previously approved by the Board.</w:t>
      </w:r>
    </w:p>
    <w:p w:rsidR="00AF2408" w:rsidRDefault="00AF2408" w:rsidP="00C26B9C">
      <w:pPr>
        <w:spacing w:after="0" w:line="240" w:lineRule="auto"/>
        <w:ind w:right="154"/>
        <w:jc w:val="both"/>
        <w:rPr>
          <w:rFonts w:eastAsia="Times New Roman" w:cs="Arial"/>
          <w:color w:val="000000"/>
          <w:sz w:val="24"/>
          <w:szCs w:val="24"/>
        </w:rPr>
      </w:pPr>
    </w:p>
    <w:p w:rsidR="00AF2408" w:rsidRDefault="00AF2408" w:rsidP="00C26B9C">
      <w:pPr>
        <w:spacing w:after="0" w:line="240" w:lineRule="auto"/>
        <w:ind w:right="154"/>
        <w:jc w:val="both"/>
        <w:rPr>
          <w:rFonts w:eastAsia="Times New Roman" w:cs="Arial"/>
          <w:color w:val="000000"/>
          <w:sz w:val="24"/>
          <w:szCs w:val="24"/>
        </w:rPr>
      </w:pPr>
      <w:r>
        <w:rPr>
          <w:rFonts w:eastAsia="Times New Roman" w:cs="Arial"/>
          <w:color w:val="000000"/>
          <w:sz w:val="24"/>
          <w:szCs w:val="24"/>
        </w:rPr>
        <w:t xml:space="preserve">Please submit summary of your qualifications and compensation proposal by </w:t>
      </w:r>
      <w:r>
        <w:rPr>
          <w:rFonts w:eastAsia="Times New Roman" w:cs="Arial"/>
          <w:b/>
          <w:color w:val="000000"/>
          <w:sz w:val="24"/>
          <w:szCs w:val="24"/>
        </w:rPr>
        <w:t>June 1, 2019</w:t>
      </w:r>
      <w:r>
        <w:rPr>
          <w:rFonts w:eastAsia="Times New Roman" w:cs="Arial"/>
          <w:color w:val="000000"/>
          <w:sz w:val="24"/>
          <w:szCs w:val="24"/>
        </w:rPr>
        <w:t xml:space="preserve"> to:</w:t>
      </w:r>
    </w:p>
    <w:p w:rsidR="00AF2408" w:rsidRDefault="00AF2408" w:rsidP="00C26B9C">
      <w:pPr>
        <w:spacing w:after="0" w:line="240" w:lineRule="auto"/>
        <w:ind w:right="154"/>
        <w:jc w:val="both"/>
        <w:rPr>
          <w:rFonts w:eastAsia="Times New Roman" w:cs="Arial"/>
          <w:color w:val="000000"/>
          <w:sz w:val="24"/>
          <w:szCs w:val="24"/>
        </w:rPr>
      </w:pPr>
      <w:r>
        <w:rPr>
          <w:rFonts w:eastAsia="Times New Roman" w:cs="Arial"/>
          <w:color w:val="000000"/>
          <w:sz w:val="24"/>
          <w:szCs w:val="24"/>
        </w:rPr>
        <w:t>Susan Reckseidler</w:t>
      </w:r>
    </w:p>
    <w:p w:rsidR="00AF2408" w:rsidRDefault="00AF2408" w:rsidP="00C26B9C">
      <w:pPr>
        <w:spacing w:after="0" w:line="240" w:lineRule="auto"/>
        <w:ind w:right="154"/>
        <w:jc w:val="both"/>
        <w:rPr>
          <w:rFonts w:eastAsia="Times New Roman" w:cs="Arial"/>
          <w:color w:val="000000"/>
          <w:sz w:val="24"/>
          <w:szCs w:val="24"/>
        </w:rPr>
      </w:pPr>
      <w:r>
        <w:rPr>
          <w:rFonts w:eastAsia="Times New Roman" w:cs="Arial"/>
          <w:color w:val="000000"/>
          <w:sz w:val="24"/>
          <w:szCs w:val="24"/>
        </w:rPr>
        <w:t>Vice-President, ALHFAM</w:t>
      </w:r>
    </w:p>
    <w:p w:rsidR="00AF2408" w:rsidRDefault="006E7D34" w:rsidP="00C26B9C">
      <w:pPr>
        <w:spacing w:after="0" w:line="240" w:lineRule="auto"/>
        <w:ind w:right="154"/>
        <w:jc w:val="both"/>
      </w:pPr>
      <w:hyperlink r:id="rId7" w:history="1">
        <w:r w:rsidR="00F06A94" w:rsidRPr="0089310E">
          <w:rPr>
            <w:rStyle w:val="Hyperlink"/>
            <w:rFonts w:eastAsia="Times New Roman" w:cs="Arial"/>
            <w:sz w:val="24"/>
            <w:szCs w:val="24"/>
          </w:rPr>
          <w:t>sreckseidler@heritagepark.c</w:t>
        </w:r>
        <w:r w:rsidR="00F06A94" w:rsidRPr="0089310E">
          <w:rPr>
            <w:rStyle w:val="Hyperlink"/>
          </w:rPr>
          <w:t>a</w:t>
        </w:r>
      </w:hyperlink>
    </w:p>
    <w:p w:rsidR="00F06A94" w:rsidRDefault="00F06A94" w:rsidP="00C26B9C">
      <w:pPr>
        <w:spacing w:after="0" w:line="240" w:lineRule="auto"/>
        <w:ind w:right="154"/>
        <w:jc w:val="both"/>
        <w:rPr>
          <w:rFonts w:eastAsia="Times New Roman" w:cs="Arial"/>
          <w:color w:val="000000"/>
          <w:sz w:val="24"/>
          <w:szCs w:val="24"/>
        </w:rPr>
      </w:pPr>
    </w:p>
    <w:p w:rsidR="00AF2408" w:rsidRDefault="00AF2408" w:rsidP="00C26B9C">
      <w:pPr>
        <w:spacing w:after="0" w:line="240" w:lineRule="auto"/>
        <w:ind w:right="154"/>
        <w:jc w:val="both"/>
        <w:rPr>
          <w:rFonts w:eastAsia="Times New Roman" w:cs="Arial"/>
          <w:color w:val="000000"/>
          <w:sz w:val="24"/>
          <w:szCs w:val="24"/>
        </w:rPr>
      </w:pPr>
    </w:p>
    <w:p w:rsidR="00AF2408" w:rsidRPr="00AF2408" w:rsidRDefault="00AF2408" w:rsidP="00C26B9C">
      <w:pPr>
        <w:spacing w:after="0" w:line="240" w:lineRule="auto"/>
        <w:ind w:right="154"/>
        <w:jc w:val="both"/>
        <w:rPr>
          <w:rFonts w:eastAsia="Times New Roman" w:cs="Arial"/>
          <w:color w:val="000000"/>
          <w:sz w:val="24"/>
          <w:szCs w:val="24"/>
        </w:rPr>
      </w:pPr>
    </w:p>
    <w:p w:rsidR="00AF2408" w:rsidRDefault="00AF2408" w:rsidP="00C26B9C">
      <w:pPr>
        <w:spacing w:after="0" w:line="240" w:lineRule="auto"/>
        <w:ind w:right="154"/>
        <w:jc w:val="both"/>
        <w:rPr>
          <w:rFonts w:eastAsia="Times New Roman" w:cs="Arial"/>
          <w:color w:val="000000"/>
          <w:sz w:val="24"/>
          <w:szCs w:val="24"/>
        </w:rPr>
      </w:pPr>
    </w:p>
    <w:p w:rsidR="00555666" w:rsidRDefault="00555666" w:rsidP="00C26B9C">
      <w:pPr>
        <w:spacing w:after="0" w:line="240" w:lineRule="auto"/>
        <w:ind w:right="154"/>
        <w:jc w:val="both"/>
        <w:rPr>
          <w:rFonts w:eastAsia="Times New Roman" w:cs="Arial"/>
          <w:color w:val="000000"/>
          <w:sz w:val="24"/>
          <w:szCs w:val="24"/>
        </w:rPr>
      </w:pPr>
    </w:p>
    <w:sectPr w:rsidR="00555666" w:rsidSect="00C26B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2623"/>
    <w:multiLevelType w:val="hybridMultilevel"/>
    <w:tmpl w:val="3CF6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40609"/>
    <w:multiLevelType w:val="hybridMultilevel"/>
    <w:tmpl w:val="DEF04EF4"/>
    <w:lvl w:ilvl="0" w:tplc="0409000F">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1FD2"/>
    <w:multiLevelType w:val="hybridMultilevel"/>
    <w:tmpl w:val="E8C4386C"/>
    <w:lvl w:ilvl="0" w:tplc="0409000F">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24A8C"/>
    <w:multiLevelType w:val="hybridMultilevel"/>
    <w:tmpl w:val="1D326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3D25BA4"/>
    <w:multiLevelType w:val="hybridMultilevel"/>
    <w:tmpl w:val="B540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F5037"/>
    <w:multiLevelType w:val="hybridMultilevel"/>
    <w:tmpl w:val="2C4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D05C5"/>
    <w:multiLevelType w:val="hybridMultilevel"/>
    <w:tmpl w:val="1B2CAC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7253312"/>
    <w:multiLevelType w:val="hybridMultilevel"/>
    <w:tmpl w:val="0648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D4A02"/>
    <w:multiLevelType w:val="hybridMultilevel"/>
    <w:tmpl w:val="294E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37C0"/>
    <w:multiLevelType w:val="hybridMultilevel"/>
    <w:tmpl w:val="5FB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7584"/>
    <w:multiLevelType w:val="hybridMultilevel"/>
    <w:tmpl w:val="56A8D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DD1F5F"/>
    <w:multiLevelType w:val="hybridMultilevel"/>
    <w:tmpl w:val="5996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E28D4"/>
    <w:multiLevelType w:val="hybridMultilevel"/>
    <w:tmpl w:val="1E0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7"/>
  </w:num>
  <w:num w:numId="6">
    <w:abstractNumId w:val="6"/>
  </w:num>
  <w:num w:numId="7">
    <w:abstractNumId w:val="3"/>
  </w:num>
  <w:num w:numId="8">
    <w:abstractNumId w:val="12"/>
  </w:num>
  <w:num w:numId="9">
    <w:abstractNumId w:val="11"/>
  </w:num>
  <w:num w:numId="10">
    <w:abstractNumId w:val="1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C8"/>
    <w:rsid w:val="000107C2"/>
    <w:rsid w:val="00031DD1"/>
    <w:rsid w:val="000C02BE"/>
    <w:rsid w:val="000D687E"/>
    <w:rsid w:val="001D01B4"/>
    <w:rsid w:val="001E53C0"/>
    <w:rsid w:val="0022321F"/>
    <w:rsid w:val="0028092B"/>
    <w:rsid w:val="00354F3D"/>
    <w:rsid w:val="003624C8"/>
    <w:rsid w:val="003D36BF"/>
    <w:rsid w:val="003F603C"/>
    <w:rsid w:val="00427622"/>
    <w:rsid w:val="00482FCF"/>
    <w:rsid w:val="004D590B"/>
    <w:rsid w:val="004E34DE"/>
    <w:rsid w:val="00502F48"/>
    <w:rsid w:val="00504C99"/>
    <w:rsid w:val="0053449C"/>
    <w:rsid w:val="005473C7"/>
    <w:rsid w:val="00555666"/>
    <w:rsid w:val="00564602"/>
    <w:rsid w:val="005A4518"/>
    <w:rsid w:val="006102C1"/>
    <w:rsid w:val="00663D01"/>
    <w:rsid w:val="006E7D34"/>
    <w:rsid w:val="006F079B"/>
    <w:rsid w:val="00757CAE"/>
    <w:rsid w:val="00871C5F"/>
    <w:rsid w:val="008E1A14"/>
    <w:rsid w:val="0091303F"/>
    <w:rsid w:val="009137ED"/>
    <w:rsid w:val="00984493"/>
    <w:rsid w:val="009A797E"/>
    <w:rsid w:val="009B30E0"/>
    <w:rsid w:val="00A42BB0"/>
    <w:rsid w:val="00A7557D"/>
    <w:rsid w:val="00A80B9E"/>
    <w:rsid w:val="00AA6C12"/>
    <w:rsid w:val="00AD785C"/>
    <w:rsid w:val="00AF2408"/>
    <w:rsid w:val="00B04EF6"/>
    <w:rsid w:val="00B16558"/>
    <w:rsid w:val="00B2091B"/>
    <w:rsid w:val="00B568E1"/>
    <w:rsid w:val="00BD6E5E"/>
    <w:rsid w:val="00C0059F"/>
    <w:rsid w:val="00C26B9C"/>
    <w:rsid w:val="00C76FBB"/>
    <w:rsid w:val="00CA2B31"/>
    <w:rsid w:val="00D307B8"/>
    <w:rsid w:val="00D32E04"/>
    <w:rsid w:val="00D97A92"/>
    <w:rsid w:val="00DB4DD3"/>
    <w:rsid w:val="00E04374"/>
    <w:rsid w:val="00E96B81"/>
    <w:rsid w:val="00EF4C05"/>
    <w:rsid w:val="00F06A94"/>
    <w:rsid w:val="00F1235D"/>
    <w:rsid w:val="00F14A6B"/>
    <w:rsid w:val="00F6603E"/>
    <w:rsid w:val="00F81D2B"/>
    <w:rsid w:val="00FD662D"/>
    <w:rsid w:val="00FF5254"/>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9178-45A5-0144-B316-5351B29C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92B"/>
    <w:pPr>
      <w:ind w:left="720"/>
      <w:contextualSpacing/>
    </w:pPr>
  </w:style>
  <w:style w:type="character" w:styleId="Hyperlink">
    <w:name w:val="Hyperlink"/>
    <w:basedOn w:val="DefaultParagraphFont"/>
    <w:uiPriority w:val="99"/>
    <w:unhideWhenUsed/>
    <w:rsid w:val="001E53C0"/>
    <w:rPr>
      <w:color w:val="0000FF" w:themeColor="hyperlink"/>
      <w:u w:val="single"/>
    </w:rPr>
  </w:style>
  <w:style w:type="paragraph" w:styleId="BalloonText">
    <w:name w:val="Balloon Text"/>
    <w:basedOn w:val="Normal"/>
    <w:link w:val="BalloonTextChar"/>
    <w:uiPriority w:val="99"/>
    <w:semiHidden/>
    <w:unhideWhenUsed/>
    <w:rsid w:val="006F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ckseidler@heritagepar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FAM.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sreckseidler</dc:creator>
  <cp:lastModifiedBy>Heidi Glatfelter Schlag</cp:lastModifiedBy>
  <cp:revision>2</cp:revision>
  <dcterms:created xsi:type="dcterms:W3CDTF">2019-05-18T15:18:00Z</dcterms:created>
  <dcterms:modified xsi:type="dcterms:W3CDTF">2019-05-18T15:18:00Z</dcterms:modified>
</cp:coreProperties>
</file>